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5B" w:rsidRDefault="0041775B" w:rsidP="0041775B"/>
    <w:p w:rsidR="0041775B" w:rsidRDefault="0041775B" w:rsidP="00B851ED">
      <w:pPr>
        <w:rPr>
          <w:rFonts w:ascii="Tahoma" w:hAnsi="Tahoma"/>
          <w:b/>
          <w:color w:val="000080"/>
          <w:sz w:val="50"/>
          <w:szCs w:val="50"/>
          <w:u w:val="single"/>
        </w:rPr>
      </w:pPr>
      <w:r>
        <w:rPr>
          <w:rFonts w:ascii="Tahoma" w:hAnsi="Tahoma"/>
          <w:b/>
          <w:color w:val="000080"/>
          <w:sz w:val="50"/>
          <w:szCs w:val="50"/>
          <w:u w:val="single"/>
        </w:rPr>
        <w:t xml:space="preserve"> </w:t>
      </w: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jc w:val="right"/>
        <w:rPr>
          <w:rFonts w:ascii="Tahoma" w:hAnsi="Tahoma" w:cs="Tahoma"/>
          <w:sz w:val="22"/>
          <w:szCs w:val="22"/>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tbl>
      <w:tblPr>
        <w:tblW w:w="0" w:type="auto"/>
        <w:tblInd w:w="108" w:type="dxa"/>
        <w:tblLayout w:type="fixed"/>
        <w:tblLook w:val="0000" w:firstRow="0" w:lastRow="0" w:firstColumn="0" w:lastColumn="0" w:noHBand="0" w:noVBand="0"/>
      </w:tblPr>
      <w:tblGrid>
        <w:gridCol w:w="8556"/>
      </w:tblGrid>
      <w:tr w:rsidR="0041775B" w:rsidTr="00CE2D99">
        <w:tc>
          <w:tcPr>
            <w:tcW w:w="8556" w:type="dxa"/>
            <w:tcBorders>
              <w:top w:val="single" w:sz="4" w:space="0" w:color="FF0000"/>
              <w:left w:val="single" w:sz="4" w:space="0" w:color="FF0000"/>
              <w:bottom w:val="single" w:sz="4" w:space="0" w:color="FF0000"/>
              <w:right w:val="single" w:sz="4" w:space="0" w:color="FF0000"/>
            </w:tcBorders>
            <w:shd w:val="clear" w:color="auto" w:fill="FF6600"/>
          </w:tcPr>
          <w:p w:rsidR="0041775B" w:rsidRDefault="0041775B" w:rsidP="00CE2D99">
            <w:pPr>
              <w:snapToGrid w:val="0"/>
              <w:ind w:left="1309"/>
              <w:rPr>
                <w:rFonts w:ascii="Tahoma" w:hAnsi="Tahoma"/>
                <w:b/>
                <w:color w:val="FFFFFF"/>
                <w:sz w:val="80"/>
                <w:szCs w:val="80"/>
              </w:rPr>
            </w:pPr>
          </w:p>
          <w:p w:rsidR="0041775B" w:rsidRDefault="0041775B" w:rsidP="0041775B">
            <w:pPr>
              <w:ind w:left="342"/>
              <w:jc w:val="center"/>
              <w:rPr>
                <w:rFonts w:ascii="Tahoma" w:hAnsi="Tahoma"/>
                <w:b/>
                <w:color w:val="FFFFFF"/>
                <w:sz w:val="80"/>
                <w:szCs w:val="80"/>
              </w:rPr>
            </w:pPr>
            <w:r>
              <w:rPr>
                <w:rFonts w:ascii="Tahoma" w:hAnsi="Tahoma"/>
                <w:b/>
                <w:color w:val="FFFFFF"/>
                <w:sz w:val="80"/>
                <w:szCs w:val="80"/>
              </w:rPr>
              <w:t>MEMORIA CONJUNTA</w:t>
            </w:r>
          </w:p>
          <w:p w:rsidR="0041775B" w:rsidRDefault="0041775B" w:rsidP="0041775B">
            <w:pPr>
              <w:ind w:left="342"/>
              <w:jc w:val="center"/>
              <w:rPr>
                <w:rFonts w:ascii="Tahoma" w:hAnsi="Tahoma"/>
                <w:b/>
                <w:color w:val="FFFFFF"/>
                <w:sz w:val="80"/>
                <w:szCs w:val="80"/>
              </w:rPr>
            </w:pPr>
            <w:r>
              <w:rPr>
                <w:rFonts w:ascii="Tahoma" w:hAnsi="Tahoma"/>
                <w:b/>
                <w:color w:val="FFFFFF"/>
                <w:sz w:val="80"/>
                <w:szCs w:val="80"/>
              </w:rPr>
              <w:t>2014-15-16</w:t>
            </w:r>
          </w:p>
          <w:p w:rsidR="0041775B" w:rsidRDefault="0041775B" w:rsidP="0041775B">
            <w:pPr>
              <w:ind w:left="342"/>
              <w:jc w:val="center"/>
              <w:rPr>
                <w:rFonts w:ascii="Tahoma" w:hAnsi="Tahoma"/>
                <w:b/>
                <w:color w:val="FFFFFF"/>
                <w:sz w:val="80"/>
                <w:szCs w:val="80"/>
              </w:rPr>
            </w:pPr>
            <w:r>
              <w:rPr>
                <w:rFonts w:ascii="Tahoma" w:hAnsi="Tahoma"/>
                <w:b/>
                <w:color w:val="FFFFFF"/>
                <w:sz w:val="80"/>
                <w:szCs w:val="80"/>
              </w:rPr>
              <w:t>ASECEDI</w:t>
            </w:r>
          </w:p>
          <w:p w:rsidR="0041775B" w:rsidRDefault="0041775B" w:rsidP="00CE2D99">
            <w:pPr>
              <w:ind w:left="1309"/>
              <w:rPr>
                <w:rFonts w:ascii="Tahoma" w:hAnsi="Tahoma"/>
                <w:b/>
                <w:color w:val="FFFFFF"/>
                <w:sz w:val="80"/>
                <w:szCs w:val="80"/>
              </w:rPr>
            </w:pPr>
          </w:p>
        </w:tc>
      </w:tr>
    </w:tbl>
    <w:p w:rsidR="0041775B" w:rsidRDefault="0041775B" w:rsidP="0041775B">
      <w:pPr>
        <w:jc w:val="both"/>
      </w:pPr>
    </w:p>
    <w:p w:rsidR="0041775B" w:rsidRDefault="0041775B" w:rsidP="0041775B">
      <w:pPr>
        <w:jc w:val="center"/>
        <w:rPr>
          <w:rFonts w:ascii="Tahoma" w:hAnsi="Tahoma" w:cs="Tahoma"/>
          <w:sz w:val="22"/>
          <w:szCs w:val="22"/>
        </w:rPr>
      </w:pPr>
      <w:bookmarkStart w:id="0" w:name="_GoBack"/>
      <w:bookmarkEnd w:id="0"/>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b/>
        </w:rPr>
      </w:pPr>
    </w:p>
    <w:p w:rsidR="0041775B" w:rsidRDefault="0041775B" w:rsidP="0041775B">
      <w:pPr>
        <w:jc w:val="center"/>
        <w:rPr>
          <w:rFonts w:ascii="Tahoma" w:hAnsi="Tahoma"/>
          <w:sz w:val="18"/>
          <w:szCs w:val="18"/>
        </w:rPr>
      </w:pPr>
      <w:r>
        <w:rPr>
          <w:rFonts w:ascii="Tahoma" w:hAnsi="Tahoma"/>
          <w:b/>
          <w:noProof/>
          <w:lang w:eastAsia="es-ES"/>
        </w:rPr>
        <w:drawing>
          <wp:inline distT="0" distB="0" distL="0" distR="0">
            <wp:extent cx="25527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solidFill>
                      <a:srgbClr val="FFFFFF">
                        <a:alpha val="0"/>
                      </a:srgbClr>
                    </a:solidFill>
                    <a:ln>
                      <a:noFill/>
                    </a:ln>
                  </pic:spPr>
                </pic:pic>
              </a:graphicData>
            </a:graphic>
          </wp:inline>
        </w:drawing>
      </w:r>
    </w:p>
    <w:p w:rsidR="0041775B" w:rsidRDefault="0041775B" w:rsidP="0041775B">
      <w:pPr>
        <w:jc w:val="center"/>
        <w:rPr>
          <w:rFonts w:ascii="Arial" w:hAnsi="Arial" w:cs="Arial"/>
          <w:b/>
          <w:color w:val="101069"/>
          <w:sz w:val="18"/>
          <w:szCs w:val="18"/>
        </w:rPr>
      </w:pPr>
      <w:r>
        <w:rPr>
          <w:rFonts w:ascii="Tahoma" w:hAnsi="Tahoma"/>
          <w:sz w:val="18"/>
          <w:szCs w:val="18"/>
        </w:rPr>
        <w:tab/>
      </w:r>
      <w:r>
        <w:rPr>
          <w:rFonts w:ascii="Tahoma" w:hAnsi="Tahoma"/>
          <w:sz w:val="18"/>
          <w:szCs w:val="18"/>
        </w:rPr>
        <w:tab/>
      </w:r>
      <w:r>
        <w:rPr>
          <w:rFonts w:ascii="Arial" w:hAnsi="Arial" w:cs="Arial"/>
          <w:color w:val="101069"/>
          <w:sz w:val="18"/>
          <w:szCs w:val="18"/>
        </w:rPr>
        <w:t xml:space="preserve">         </w:t>
      </w:r>
      <w:r>
        <w:rPr>
          <w:rFonts w:ascii="Arial" w:hAnsi="Arial" w:cs="Arial"/>
          <w:b/>
          <w:color w:val="101069"/>
          <w:sz w:val="18"/>
          <w:szCs w:val="18"/>
        </w:rPr>
        <w:t>Desde 19 junio de 2003</w:t>
      </w:r>
    </w:p>
    <w:p w:rsidR="0041775B" w:rsidRDefault="0041775B" w:rsidP="0041775B">
      <w:pPr>
        <w:jc w:val="center"/>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00"/>
          <w:szCs w:val="200"/>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ind w:left="2805"/>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sz w:val="40"/>
          <w:szCs w:val="40"/>
        </w:rPr>
      </w:pPr>
    </w:p>
    <w:p w:rsidR="0041775B" w:rsidRDefault="0041775B" w:rsidP="0041775B">
      <w:pPr>
        <w:rPr>
          <w:rFonts w:ascii="Tahoma" w:hAnsi="Tahoma"/>
          <w:b/>
          <w:sz w:val="40"/>
          <w:szCs w:val="40"/>
        </w:rPr>
      </w:pPr>
    </w:p>
    <w:p w:rsidR="0041775B" w:rsidRDefault="0041775B" w:rsidP="0041775B">
      <w:pPr>
        <w:rPr>
          <w:rFonts w:ascii="Tahoma" w:hAnsi="Tahoma"/>
          <w:b/>
          <w:sz w:val="40"/>
          <w:szCs w:val="40"/>
        </w:rPr>
      </w:pPr>
    </w:p>
    <w:p w:rsidR="0041775B" w:rsidRDefault="0041775B" w:rsidP="0041775B">
      <w:pPr>
        <w:rPr>
          <w:rFonts w:ascii="Tahoma" w:hAnsi="Tahoma"/>
          <w:b/>
        </w:rPr>
      </w:pPr>
    </w:p>
    <w:p w:rsidR="0041775B" w:rsidRDefault="0041775B" w:rsidP="0041775B">
      <w:pPr>
        <w:rPr>
          <w:rFonts w:ascii="Tahoma" w:hAnsi="Tahoma"/>
          <w:b/>
          <w:sz w:val="22"/>
          <w:szCs w:val="22"/>
        </w:rPr>
      </w:pPr>
    </w:p>
    <w:p w:rsidR="0041775B" w:rsidRDefault="0041775B" w:rsidP="0041775B">
      <w:pPr>
        <w:jc w:val="center"/>
        <w:rPr>
          <w:rFonts w:ascii="Tahoma" w:hAnsi="Tahoma" w:cs="Tahoma"/>
          <w:b/>
          <w:i/>
          <w:sz w:val="22"/>
          <w:szCs w:val="22"/>
        </w:rPr>
      </w:pPr>
      <w:r>
        <w:rPr>
          <w:rFonts w:ascii="Tahoma" w:hAnsi="Tahoma" w:cs="Tahoma"/>
          <w:b/>
          <w:i/>
          <w:sz w:val="22"/>
          <w:szCs w:val="22"/>
        </w:rPr>
        <w:t>Una red con sello propio</w:t>
      </w:r>
    </w:p>
    <w:p w:rsidR="0041775B" w:rsidRDefault="0041775B" w:rsidP="0041775B">
      <w:pPr>
        <w:jc w:val="center"/>
        <w:rPr>
          <w:rFonts w:ascii="Tahoma" w:hAnsi="Tahoma" w:cs="Tahoma"/>
          <w:b/>
          <w:i/>
          <w:sz w:val="22"/>
          <w:szCs w:val="22"/>
        </w:rPr>
      </w:pPr>
      <w:r>
        <w:rPr>
          <w:rFonts w:ascii="Tahoma" w:hAnsi="Tahoma" w:cs="Tahoma"/>
          <w:b/>
          <w:i/>
          <w:sz w:val="22"/>
          <w:szCs w:val="22"/>
        </w:rPr>
        <w:t>para sus entidades</w:t>
      </w:r>
    </w:p>
    <w:p w:rsidR="0041775B" w:rsidRDefault="0041775B" w:rsidP="0041775B">
      <w:pPr>
        <w:jc w:val="center"/>
        <w:rPr>
          <w:rFonts w:ascii="Tahoma" w:hAnsi="Tahoma" w:cs="Tahoma"/>
          <w:sz w:val="22"/>
          <w:szCs w:val="22"/>
        </w:rPr>
      </w:pPr>
    </w:p>
    <w:p w:rsidR="0041775B" w:rsidRDefault="0041775B" w:rsidP="0041775B">
      <w:pPr>
        <w:jc w:val="center"/>
        <w:rPr>
          <w:rFonts w:ascii="Tahoma" w:hAnsi="Tahoma" w:cs="Tahoma"/>
          <w:sz w:val="22"/>
          <w:szCs w:val="22"/>
        </w:rPr>
      </w:pPr>
    </w:p>
    <w:p w:rsidR="0041775B" w:rsidRDefault="0041775B" w:rsidP="0041775B">
      <w:pPr>
        <w:jc w:val="center"/>
        <w:rPr>
          <w:rFonts w:ascii="Tahoma" w:hAnsi="Tahoma" w:cs="Tahoma"/>
          <w:sz w:val="22"/>
          <w:szCs w:val="22"/>
        </w:rPr>
      </w:pPr>
    </w:p>
    <w:p w:rsidR="0041775B" w:rsidRDefault="0041775B" w:rsidP="0041775B">
      <w:pPr>
        <w:ind w:left="187"/>
        <w:jc w:val="center"/>
        <w:rPr>
          <w:rFonts w:ascii="Tahoma" w:hAnsi="Tahoma"/>
          <w:b/>
        </w:rPr>
      </w:pPr>
      <w:r>
        <w:rPr>
          <w:rFonts w:ascii="Tahoma" w:hAnsi="Tahoma" w:cs="Tahoma"/>
          <w:noProof/>
          <w:sz w:val="22"/>
          <w:szCs w:val="22"/>
          <w:lang w:eastAsia="es-ES"/>
        </w:rPr>
        <w:drawing>
          <wp:inline distT="0" distB="0" distL="0" distR="0">
            <wp:extent cx="4762500" cy="1038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038225"/>
                    </a:xfrm>
                    <a:prstGeom prst="rect">
                      <a:avLst/>
                    </a:prstGeom>
                    <a:solidFill>
                      <a:srgbClr val="FFFFFF">
                        <a:alpha val="0"/>
                      </a:srgbClr>
                    </a:solidFill>
                    <a:ln>
                      <a:noFill/>
                    </a:ln>
                  </pic:spPr>
                </pic:pic>
              </a:graphicData>
            </a:graphic>
          </wp:inline>
        </w:drawing>
      </w:r>
    </w:p>
    <w:p w:rsidR="0041775B" w:rsidRDefault="0041775B"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rPr>
      </w:pPr>
    </w:p>
    <w:p w:rsidR="00B851ED" w:rsidRDefault="00B851ED" w:rsidP="00B851ED">
      <w:pPr>
        <w:spacing w:line="360" w:lineRule="auto"/>
        <w:rPr>
          <w:rFonts w:ascii="Tahoma" w:hAnsi="Tahoma"/>
          <w:b/>
          <w:sz w:val="22"/>
          <w:szCs w:val="22"/>
        </w:rPr>
      </w:pPr>
    </w:p>
    <w:p w:rsidR="0041775B" w:rsidRDefault="0041775B" w:rsidP="0041775B">
      <w:pPr>
        <w:spacing w:line="360" w:lineRule="auto"/>
        <w:jc w:val="center"/>
        <w:rPr>
          <w:rFonts w:ascii="Tahoma" w:hAnsi="Tahoma" w:cs="Tahoma"/>
          <w:sz w:val="22"/>
          <w:szCs w:val="22"/>
          <w:u w:val="single"/>
        </w:rPr>
      </w:pPr>
    </w:p>
    <w:p w:rsidR="0041775B" w:rsidRDefault="0041775B" w:rsidP="0041775B">
      <w:pPr>
        <w:spacing w:line="360" w:lineRule="auto"/>
        <w:jc w:val="right"/>
        <w:rPr>
          <w:rFonts w:ascii="Tahoma" w:hAnsi="Tahoma" w:cs="Tahoma"/>
          <w:b/>
          <w:sz w:val="22"/>
          <w:szCs w:val="22"/>
        </w:rPr>
      </w:pPr>
      <w:r>
        <w:rPr>
          <w:rFonts w:ascii="Tahoma" w:hAnsi="Tahoma" w:cs="Tahoma"/>
          <w:b/>
          <w:sz w:val="22"/>
          <w:szCs w:val="22"/>
        </w:rPr>
        <w:t>“Apoyamos a quienes  apoyan”</w:t>
      </w:r>
    </w:p>
    <w:p w:rsidR="0041775B" w:rsidRDefault="0041775B" w:rsidP="0041775B">
      <w:pPr>
        <w:spacing w:line="360" w:lineRule="auto"/>
        <w:jc w:val="right"/>
        <w:rPr>
          <w:rFonts w:ascii="Tahoma" w:hAnsi="Tahoma" w:cs="Tahoma"/>
          <w:b/>
          <w:sz w:val="22"/>
          <w:szCs w:val="22"/>
        </w:rPr>
      </w:pPr>
      <w:r>
        <w:rPr>
          <w:rFonts w:ascii="Tahoma" w:hAnsi="Tahoma" w:cs="Tahoma"/>
          <w:b/>
          <w:sz w:val="22"/>
          <w:szCs w:val="22"/>
        </w:rPr>
        <w:t>“Invertimos en calidad”</w:t>
      </w:r>
    </w:p>
    <w:p w:rsidR="0041775B" w:rsidRDefault="0041775B" w:rsidP="0041775B">
      <w:pPr>
        <w:spacing w:line="360" w:lineRule="auto"/>
        <w:jc w:val="right"/>
        <w:rPr>
          <w:rFonts w:ascii="Tahoma" w:hAnsi="Tahoma"/>
          <w:b/>
          <w:sz w:val="22"/>
          <w:szCs w:val="22"/>
        </w:rPr>
      </w:pPr>
    </w:p>
    <w:p w:rsidR="0041775B" w:rsidRDefault="0041775B" w:rsidP="0041775B">
      <w:pPr>
        <w:pageBreakBefore/>
        <w:spacing w:line="360" w:lineRule="auto"/>
        <w:jc w:val="right"/>
        <w:rPr>
          <w:rFonts w:ascii="Tahoma" w:hAnsi="Tahoma"/>
          <w:b/>
          <w:sz w:val="22"/>
          <w:szCs w:val="22"/>
        </w:rPr>
      </w:pPr>
    </w:p>
    <w:tbl>
      <w:tblPr>
        <w:tblW w:w="0" w:type="auto"/>
        <w:tblInd w:w="-10" w:type="dxa"/>
        <w:tblLayout w:type="fixed"/>
        <w:tblLook w:val="0000" w:firstRow="0" w:lastRow="0" w:firstColumn="0" w:lastColumn="0" w:noHBand="0" w:noVBand="0"/>
      </w:tblPr>
      <w:tblGrid>
        <w:gridCol w:w="8664"/>
      </w:tblGrid>
      <w:tr w:rsidR="0041775B" w:rsidTr="00CE2D99">
        <w:tc>
          <w:tcPr>
            <w:tcW w:w="8664" w:type="dxa"/>
            <w:tcBorders>
              <w:top w:val="single" w:sz="4" w:space="0" w:color="FF0000"/>
              <w:left w:val="single" w:sz="4" w:space="0" w:color="FF0000"/>
              <w:bottom w:val="single" w:sz="4" w:space="0" w:color="FF0000"/>
              <w:right w:val="single" w:sz="4" w:space="0" w:color="FF0000"/>
            </w:tcBorders>
            <w:shd w:val="clear" w:color="auto" w:fill="FF6600"/>
          </w:tcPr>
          <w:p w:rsidR="0041775B" w:rsidRDefault="0041775B" w:rsidP="00CE2D99">
            <w:pPr>
              <w:snapToGrid w:val="0"/>
              <w:rPr>
                <w:rFonts w:ascii="Tahoma" w:hAnsi="Tahoma"/>
                <w:b/>
                <w:color w:val="FFFFFF"/>
              </w:rPr>
            </w:pPr>
            <w:r>
              <w:rPr>
                <w:rFonts w:ascii="Tahoma" w:hAnsi="Tahoma"/>
                <w:b/>
                <w:color w:val="FFFFFF"/>
              </w:rPr>
              <w:t>ÍNDICE</w:t>
            </w:r>
          </w:p>
        </w:tc>
      </w:tr>
    </w:tbl>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tabs>
          <w:tab w:val="left" w:pos="7106"/>
        </w:tabs>
        <w:rPr>
          <w:rFonts w:ascii="Tahoma" w:hAnsi="Tahoma"/>
          <w:b/>
        </w:rPr>
      </w:pPr>
    </w:p>
    <w:p w:rsidR="0041775B" w:rsidRDefault="0041775B" w:rsidP="0041775B">
      <w:pPr>
        <w:tabs>
          <w:tab w:val="left" w:pos="7106"/>
        </w:tabs>
        <w:rPr>
          <w:rFonts w:ascii="Tahoma" w:hAnsi="Tahoma"/>
          <w:b/>
          <w:sz w:val="22"/>
          <w:szCs w:val="22"/>
        </w:rPr>
      </w:pPr>
      <w:r>
        <w:rPr>
          <w:rFonts w:ascii="Tahoma" w:hAnsi="Tahoma"/>
          <w:b/>
          <w:sz w:val="22"/>
          <w:szCs w:val="22"/>
        </w:rPr>
        <w:t>Presentación</w:t>
      </w:r>
      <w:r>
        <w:rPr>
          <w:rFonts w:ascii="Tahoma" w:hAnsi="Tahoma"/>
          <w:b/>
          <w:sz w:val="22"/>
          <w:szCs w:val="22"/>
        </w:rPr>
        <w:tab/>
      </w:r>
      <w:r>
        <w:rPr>
          <w:rFonts w:ascii="Tahoma" w:hAnsi="Tahoma"/>
          <w:b/>
          <w:sz w:val="22"/>
          <w:szCs w:val="22"/>
        </w:rPr>
        <w:tab/>
      </w:r>
      <w:r>
        <w:rPr>
          <w:rFonts w:ascii="Tahoma" w:hAnsi="Tahoma"/>
          <w:b/>
          <w:sz w:val="22"/>
          <w:szCs w:val="22"/>
        </w:rPr>
        <w:tab/>
      </w:r>
    </w:p>
    <w:p w:rsidR="0041775B" w:rsidRDefault="0041775B" w:rsidP="0041775B">
      <w:pPr>
        <w:tabs>
          <w:tab w:val="left" w:pos="7106"/>
        </w:tabs>
        <w:rPr>
          <w:rFonts w:ascii="Tahoma" w:hAnsi="Tahoma"/>
          <w:b/>
          <w:sz w:val="22"/>
          <w:szCs w:val="22"/>
        </w:rPr>
      </w:pPr>
      <w:r>
        <w:rPr>
          <w:rFonts w:ascii="Tahoma" w:hAnsi="Tahoma"/>
          <w:b/>
          <w:sz w:val="22"/>
          <w:szCs w:val="22"/>
        </w:rPr>
        <w:t>Quiénes somos y dónde estamos</w:t>
      </w:r>
      <w:r>
        <w:rPr>
          <w:rFonts w:ascii="Tahoma" w:hAnsi="Tahoma"/>
          <w:b/>
          <w:sz w:val="22"/>
          <w:szCs w:val="22"/>
        </w:rPr>
        <w:tab/>
      </w:r>
      <w:r>
        <w:rPr>
          <w:rFonts w:ascii="Tahoma" w:hAnsi="Tahoma"/>
          <w:b/>
          <w:sz w:val="22"/>
          <w:szCs w:val="22"/>
        </w:rPr>
        <w:tab/>
      </w:r>
    </w:p>
    <w:p w:rsidR="0041775B" w:rsidRDefault="0041775B" w:rsidP="0041775B">
      <w:pPr>
        <w:tabs>
          <w:tab w:val="left" w:pos="7106"/>
        </w:tabs>
        <w:rPr>
          <w:rFonts w:ascii="Tahoma" w:hAnsi="Tahoma"/>
          <w:b/>
          <w:sz w:val="22"/>
          <w:szCs w:val="22"/>
        </w:rPr>
      </w:pPr>
      <w:r>
        <w:rPr>
          <w:rFonts w:ascii="Tahoma" w:hAnsi="Tahoma"/>
          <w:b/>
          <w:sz w:val="22"/>
          <w:szCs w:val="22"/>
        </w:rPr>
        <w:t>Órganos de gobierno</w:t>
      </w:r>
      <w:r>
        <w:rPr>
          <w:rFonts w:ascii="Tahoma" w:hAnsi="Tahoma"/>
          <w:b/>
          <w:sz w:val="22"/>
          <w:szCs w:val="22"/>
        </w:rPr>
        <w:tab/>
      </w:r>
    </w:p>
    <w:p w:rsidR="0041775B" w:rsidRDefault="0041775B" w:rsidP="0041775B">
      <w:pPr>
        <w:tabs>
          <w:tab w:val="left" w:pos="7106"/>
        </w:tabs>
        <w:rPr>
          <w:rFonts w:ascii="Tahoma" w:hAnsi="Tahoma"/>
          <w:b/>
          <w:sz w:val="22"/>
          <w:szCs w:val="22"/>
        </w:rPr>
      </w:pPr>
      <w:r>
        <w:rPr>
          <w:rFonts w:ascii="Tahoma" w:hAnsi="Tahoma"/>
          <w:b/>
          <w:sz w:val="22"/>
          <w:szCs w:val="22"/>
        </w:rPr>
        <w:t>Actividades</w:t>
      </w:r>
      <w:r>
        <w:rPr>
          <w:rFonts w:ascii="Tahoma" w:hAnsi="Tahoma"/>
          <w:b/>
          <w:sz w:val="22"/>
          <w:szCs w:val="22"/>
        </w:rPr>
        <w:tab/>
      </w:r>
    </w:p>
    <w:p w:rsidR="0041775B" w:rsidRDefault="0041775B" w:rsidP="0041775B">
      <w:pPr>
        <w:tabs>
          <w:tab w:val="left" w:pos="8522"/>
        </w:tabs>
        <w:ind w:left="708"/>
        <w:rPr>
          <w:rFonts w:ascii="Tahoma" w:hAnsi="Tahoma"/>
          <w:b/>
          <w:sz w:val="22"/>
          <w:szCs w:val="22"/>
        </w:rPr>
      </w:pPr>
      <w:r>
        <w:rPr>
          <w:rFonts w:ascii="Tahoma" w:hAnsi="Tahoma"/>
          <w:b/>
          <w:sz w:val="22"/>
          <w:szCs w:val="22"/>
        </w:rPr>
        <w:t>Actividades organizativas</w:t>
      </w:r>
      <w:r>
        <w:rPr>
          <w:rFonts w:ascii="Tahoma" w:hAnsi="Tahoma"/>
          <w:b/>
          <w:sz w:val="22"/>
          <w:szCs w:val="22"/>
        </w:rPr>
        <w:tab/>
      </w:r>
    </w:p>
    <w:p w:rsidR="0041775B" w:rsidRDefault="0041775B" w:rsidP="0041775B">
      <w:pPr>
        <w:tabs>
          <w:tab w:val="left" w:pos="8522"/>
        </w:tabs>
        <w:ind w:left="708"/>
        <w:rPr>
          <w:rFonts w:ascii="Tahoma" w:hAnsi="Tahoma"/>
          <w:b/>
          <w:sz w:val="22"/>
          <w:szCs w:val="22"/>
        </w:rPr>
      </w:pPr>
      <w:r>
        <w:rPr>
          <w:rFonts w:ascii="Tahoma" w:hAnsi="Tahoma"/>
          <w:b/>
          <w:sz w:val="22"/>
          <w:szCs w:val="22"/>
        </w:rPr>
        <w:t>Actividades de gestión</w:t>
      </w:r>
    </w:p>
    <w:p w:rsidR="0041775B" w:rsidRDefault="0041775B" w:rsidP="0041775B">
      <w:pPr>
        <w:tabs>
          <w:tab w:val="left" w:pos="8522"/>
        </w:tabs>
        <w:ind w:left="708"/>
        <w:rPr>
          <w:rFonts w:ascii="Tahoma" w:hAnsi="Tahoma"/>
          <w:b/>
          <w:sz w:val="22"/>
          <w:szCs w:val="22"/>
        </w:rPr>
      </w:pPr>
      <w:r>
        <w:rPr>
          <w:rFonts w:ascii="Tahoma" w:hAnsi="Tahoma"/>
          <w:b/>
          <w:sz w:val="22"/>
          <w:szCs w:val="22"/>
        </w:rPr>
        <w:t>Comunicación</w:t>
      </w:r>
      <w:r>
        <w:rPr>
          <w:rFonts w:ascii="Tahoma" w:hAnsi="Tahoma"/>
          <w:b/>
          <w:sz w:val="22"/>
          <w:szCs w:val="22"/>
        </w:rPr>
        <w:tab/>
      </w:r>
    </w:p>
    <w:p w:rsidR="0041775B" w:rsidRDefault="0041775B" w:rsidP="0041775B">
      <w:pPr>
        <w:tabs>
          <w:tab w:val="left" w:pos="7106"/>
        </w:tabs>
        <w:rPr>
          <w:rFonts w:ascii="Tahoma" w:hAnsi="Tahoma"/>
          <w:b/>
          <w:sz w:val="22"/>
          <w:szCs w:val="22"/>
        </w:rPr>
      </w:pPr>
      <w:r>
        <w:rPr>
          <w:rFonts w:ascii="Tahoma" w:hAnsi="Tahoma"/>
          <w:b/>
          <w:sz w:val="22"/>
          <w:szCs w:val="22"/>
        </w:rPr>
        <w:t>¿Qué hacemos?</w:t>
      </w:r>
      <w:r>
        <w:rPr>
          <w:rFonts w:ascii="Tahoma" w:hAnsi="Tahoma"/>
          <w:b/>
          <w:sz w:val="22"/>
          <w:szCs w:val="22"/>
        </w:rPr>
        <w:tab/>
      </w:r>
      <w:r>
        <w:rPr>
          <w:rFonts w:ascii="Tahoma" w:hAnsi="Tahoma"/>
          <w:b/>
          <w:sz w:val="22"/>
          <w:szCs w:val="22"/>
        </w:rPr>
        <w:tab/>
      </w:r>
    </w:p>
    <w:p w:rsidR="0041775B" w:rsidRDefault="0041775B" w:rsidP="0041775B">
      <w:pPr>
        <w:tabs>
          <w:tab w:val="left" w:pos="8522"/>
        </w:tabs>
        <w:ind w:left="708"/>
        <w:rPr>
          <w:rFonts w:ascii="Tahoma" w:hAnsi="Tahoma"/>
          <w:b/>
          <w:sz w:val="22"/>
          <w:szCs w:val="22"/>
        </w:rPr>
      </w:pPr>
      <w:r>
        <w:rPr>
          <w:rFonts w:ascii="Tahoma" w:hAnsi="Tahoma"/>
          <w:b/>
          <w:sz w:val="22"/>
          <w:szCs w:val="22"/>
        </w:rPr>
        <w:t>Calidad</w:t>
      </w:r>
      <w:r>
        <w:rPr>
          <w:rFonts w:ascii="Tahoma" w:hAnsi="Tahoma"/>
          <w:b/>
          <w:sz w:val="22"/>
          <w:szCs w:val="22"/>
        </w:rPr>
        <w:tab/>
      </w:r>
    </w:p>
    <w:p w:rsidR="0041775B" w:rsidRDefault="0041775B" w:rsidP="0041775B">
      <w:pPr>
        <w:tabs>
          <w:tab w:val="left" w:pos="8522"/>
        </w:tabs>
        <w:ind w:left="708"/>
        <w:rPr>
          <w:rFonts w:ascii="Tahoma" w:hAnsi="Tahoma"/>
          <w:b/>
          <w:sz w:val="22"/>
          <w:szCs w:val="22"/>
        </w:rPr>
      </w:pPr>
      <w:r>
        <w:rPr>
          <w:rFonts w:ascii="Tahoma" w:hAnsi="Tahoma"/>
          <w:b/>
          <w:sz w:val="22"/>
          <w:szCs w:val="22"/>
        </w:rPr>
        <w:t>Participación</w:t>
      </w:r>
    </w:p>
    <w:p w:rsidR="00C5471F" w:rsidRDefault="00C5471F" w:rsidP="00C5471F">
      <w:pPr>
        <w:tabs>
          <w:tab w:val="left" w:pos="8522"/>
        </w:tabs>
        <w:rPr>
          <w:rFonts w:ascii="Tahoma" w:hAnsi="Tahoma"/>
          <w:b/>
          <w:sz w:val="22"/>
          <w:szCs w:val="22"/>
        </w:rPr>
      </w:pPr>
      <w:r>
        <w:rPr>
          <w:rFonts w:ascii="Tahoma" w:hAnsi="Tahoma"/>
          <w:b/>
          <w:sz w:val="22"/>
          <w:szCs w:val="22"/>
        </w:rPr>
        <w:t>Informe económico</w:t>
      </w:r>
    </w:p>
    <w:p w:rsidR="0041775B" w:rsidRDefault="0041775B" w:rsidP="0041775B">
      <w:pPr>
        <w:tabs>
          <w:tab w:val="left" w:pos="7814"/>
        </w:tabs>
        <w:rPr>
          <w:rFonts w:ascii="Tahoma" w:hAnsi="Tahoma"/>
          <w:b/>
          <w:sz w:val="22"/>
          <w:szCs w:val="22"/>
        </w:rPr>
      </w:pPr>
      <w:r>
        <w:rPr>
          <w:rFonts w:ascii="Tahoma" w:hAnsi="Tahoma"/>
          <w:b/>
          <w:sz w:val="22"/>
          <w:szCs w:val="22"/>
        </w:rPr>
        <w:tab/>
      </w:r>
      <w:r>
        <w:rPr>
          <w:rFonts w:ascii="Tahoma" w:hAnsi="Tahoma"/>
          <w:b/>
          <w:sz w:val="22"/>
          <w:szCs w:val="22"/>
        </w:rPr>
        <w:tab/>
        <w:t xml:space="preserve"> </w:t>
      </w:r>
    </w:p>
    <w:p w:rsidR="0041775B" w:rsidRDefault="0041775B" w:rsidP="0041775B">
      <w:pPr>
        <w:tabs>
          <w:tab w:val="left" w:pos="7106"/>
        </w:tabs>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B851ED" w:rsidRDefault="00B851ED" w:rsidP="0041775B">
      <w:pPr>
        <w:rPr>
          <w:rFonts w:ascii="Tahoma" w:hAnsi="Tahoma"/>
          <w:b/>
        </w:rPr>
      </w:pPr>
    </w:p>
    <w:p w:rsidR="0041775B" w:rsidRDefault="0041775B" w:rsidP="0041775B">
      <w:pPr>
        <w:ind w:left="360"/>
        <w:jc w:val="both"/>
        <w:rPr>
          <w:rFonts w:ascii="Tahoma" w:hAnsi="Tahoma" w:cs="Tahoma"/>
          <w:sz w:val="22"/>
          <w:szCs w:val="22"/>
        </w:rPr>
      </w:pPr>
      <w:r>
        <w:rPr>
          <w:rFonts w:ascii="Tahoma" w:hAnsi="Tahoma" w:cs="Tahoma"/>
          <w:sz w:val="22"/>
          <w:szCs w:val="22"/>
        </w:rPr>
        <w:t xml:space="preserve">Asociación de Entidades de Centros de Día de Dependencias (ASECEDI) con domicilio en c/ San Claudio n 16, 37007 SALAMANCA. Teléfono: 923 27 10 40 Fax: 923281713. </w:t>
      </w: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right"/>
        <w:rPr>
          <w:rFonts w:ascii="Tahoma" w:hAnsi="Tahoma" w:cs="Tahoma"/>
          <w:sz w:val="22"/>
          <w:szCs w:val="22"/>
        </w:rPr>
      </w:pPr>
    </w:p>
    <w:tbl>
      <w:tblPr>
        <w:tblW w:w="0" w:type="auto"/>
        <w:tblInd w:w="108" w:type="dxa"/>
        <w:tblLayout w:type="fixed"/>
        <w:tblLook w:val="0000" w:firstRow="0" w:lastRow="0" w:firstColumn="0" w:lastColumn="0" w:noHBand="0" w:noVBand="0"/>
      </w:tblPr>
      <w:tblGrid>
        <w:gridCol w:w="8556"/>
      </w:tblGrid>
      <w:tr w:rsidR="0041775B" w:rsidTr="00CE2D99">
        <w:tc>
          <w:tcPr>
            <w:tcW w:w="8556" w:type="dxa"/>
            <w:tcBorders>
              <w:top w:val="single" w:sz="4" w:space="0" w:color="FF0000"/>
              <w:left w:val="single" w:sz="4" w:space="0" w:color="FF0000"/>
              <w:bottom w:val="single" w:sz="4" w:space="0" w:color="FF0000"/>
              <w:right w:val="single" w:sz="4" w:space="0" w:color="FF0000"/>
            </w:tcBorders>
            <w:shd w:val="clear" w:color="auto" w:fill="FF6600"/>
          </w:tcPr>
          <w:p w:rsidR="0041775B" w:rsidRDefault="0041775B" w:rsidP="00CE2D99">
            <w:pPr>
              <w:snapToGrid w:val="0"/>
              <w:ind w:left="1309"/>
              <w:rPr>
                <w:rFonts w:ascii="Tahoma" w:hAnsi="Tahoma"/>
                <w:b/>
                <w:color w:val="FFFFFF"/>
                <w:sz w:val="80"/>
                <w:szCs w:val="80"/>
              </w:rPr>
            </w:pPr>
          </w:p>
          <w:p w:rsidR="0041775B" w:rsidRDefault="0041775B" w:rsidP="00CE2D99">
            <w:pPr>
              <w:ind w:left="1309"/>
              <w:rPr>
                <w:rFonts w:ascii="Tahoma" w:hAnsi="Tahoma"/>
                <w:b/>
                <w:color w:val="FFFFFF"/>
                <w:sz w:val="80"/>
                <w:szCs w:val="80"/>
              </w:rPr>
            </w:pPr>
            <w:r>
              <w:rPr>
                <w:rFonts w:ascii="Tahoma" w:hAnsi="Tahoma"/>
                <w:b/>
                <w:color w:val="FFFFFF"/>
                <w:sz w:val="80"/>
                <w:szCs w:val="80"/>
              </w:rPr>
              <w:t>Presentación</w:t>
            </w:r>
          </w:p>
          <w:p w:rsidR="0041775B" w:rsidRDefault="0041775B" w:rsidP="00CE2D99">
            <w:pPr>
              <w:ind w:left="1309"/>
              <w:rPr>
                <w:rFonts w:ascii="Tahoma" w:hAnsi="Tahoma"/>
                <w:b/>
                <w:color w:val="FFFFFF"/>
                <w:sz w:val="80"/>
                <w:szCs w:val="80"/>
              </w:rPr>
            </w:pPr>
          </w:p>
        </w:tc>
      </w:tr>
    </w:tbl>
    <w:p w:rsidR="0041775B" w:rsidRDefault="0041775B" w:rsidP="0041775B">
      <w:pPr>
        <w:jc w:val="both"/>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ind w:left="2805"/>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spacing w:line="360" w:lineRule="auto"/>
        <w:jc w:val="both"/>
        <w:rPr>
          <w:rFonts w:ascii="Tahoma" w:hAnsi="Tahoma" w:cs="Tahoma"/>
          <w:sz w:val="22"/>
          <w:szCs w:val="22"/>
        </w:rPr>
      </w:pPr>
      <w:r>
        <w:rPr>
          <w:rFonts w:ascii="Tahoma" w:hAnsi="Tahoma" w:cs="Tahoma"/>
          <w:sz w:val="22"/>
          <w:szCs w:val="22"/>
        </w:rPr>
        <w:t xml:space="preserve">  </w:t>
      </w:r>
    </w:p>
    <w:p w:rsidR="0041775B" w:rsidRDefault="0041775B" w:rsidP="0041775B">
      <w:pPr>
        <w:jc w:val="both"/>
        <w:rPr>
          <w:rFonts w:ascii="Tahoma" w:hAnsi="Tahoma" w:cs="Tahoma"/>
          <w:sz w:val="22"/>
          <w:szCs w:val="22"/>
        </w:rPr>
      </w:pPr>
    </w:p>
    <w:p w:rsidR="0041775B" w:rsidRDefault="0041775B" w:rsidP="0041775B">
      <w:pPr>
        <w:jc w:val="right"/>
        <w:rPr>
          <w:rFonts w:ascii="Tahoma" w:hAnsi="Tahoma" w:cs="Tahoma"/>
          <w:sz w:val="22"/>
          <w:szCs w:val="22"/>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p>
    <w:p w:rsidR="0041775B" w:rsidRDefault="00B851ED" w:rsidP="0041775B">
      <w:pPr>
        <w:spacing w:line="360" w:lineRule="auto"/>
        <w:ind w:firstLine="708"/>
        <w:jc w:val="both"/>
        <w:rPr>
          <w:rFonts w:ascii="Tahoma" w:hAnsi="Tahoma" w:cs="Tahoma"/>
          <w:sz w:val="22"/>
          <w:szCs w:val="22"/>
        </w:rPr>
      </w:pPr>
      <w:r>
        <w:rPr>
          <w:rFonts w:ascii="Tahoma" w:hAnsi="Tahoma" w:cs="Tahoma"/>
          <w:sz w:val="22"/>
          <w:szCs w:val="22"/>
        </w:rPr>
        <w:t>Tres a</w:t>
      </w:r>
      <w:r w:rsidR="004C3814">
        <w:rPr>
          <w:rFonts w:ascii="Tahoma" w:hAnsi="Tahoma" w:cs="Tahoma"/>
          <w:sz w:val="22"/>
          <w:szCs w:val="22"/>
        </w:rPr>
        <w:t xml:space="preserve">ños, el 2014, 15 y 16 </w:t>
      </w:r>
      <w:r>
        <w:rPr>
          <w:rFonts w:ascii="Tahoma" w:hAnsi="Tahoma" w:cs="Tahoma"/>
          <w:sz w:val="22"/>
          <w:szCs w:val="22"/>
        </w:rPr>
        <w:t>de trabajo diario desde las en</w:t>
      </w:r>
      <w:r w:rsidR="004C3814">
        <w:rPr>
          <w:rFonts w:ascii="Tahoma" w:hAnsi="Tahoma" w:cs="Tahoma"/>
          <w:sz w:val="22"/>
          <w:szCs w:val="22"/>
        </w:rPr>
        <w:t xml:space="preserve">tidades, pero de pausa desde ASECEDI. Elaborando el camino hacia el cual seguir en los años futuros, marcados por grandes cambios </w:t>
      </w:r>
      <w:r w:rsidR="005A7ED2">
        <w:rPr>
          <w:rFonts w:ascii="Tahoma" w:hAnsi="Tahoma" w:cs="Tahoma"/>
          <w:sz w:val="22"/>
          <w:szCs w:val="22"/>
        </w:rPr>
        <w:t>que se adecuen a los nuevos estilos de centros de día.</w:t>
      </w:r>
    </w:p>
    <w:p w:rsidR="001C1592" w:rsidRDefault="005A7ED2" w:rsidP="005A7ED2">
      <w:pPr>
        <w:spacing w:line="360" w:lineRule="auto"/>
        <w:jc w:val="both"/>
        <w:rPr>
          <w:rFonts w:ascii="Tahoma" w:hAnsi="Tahoma" w:cs="Tahoma"/>
          <w:sz w:val="22"/>
          <w:szCs w:val="22"/>
        </w:rPr>
      </w:pPr>
      <w:r>
        <w:rPr>
          <w:rFonts w:ascii="Tahoma" w:hAnsi="Tahoma" w:cs="Tahoma"/>
          <w:sz w:val="22"/>
          <w:szCs w:val="22"/>
        </w:rPr>
        <w:tab/>
      </w:r>
    </w:p>
    <w:p w:rsidR="0041775B" w:rsidRDefault="005A7ED2" w:rsidP="001C1592">
      <w:pPr>
        <w:spacing w:line="360" w:lineRule="auto"/>
        <w:ind w:firstLine="708"/>
        <w:jc w:val="both"/>
        <w:rPr>
          <w:rFonts w:ascii="Tahoma" w:hAnsi="Tahoma" w:cs="Tahoma"/>
          <w:sz w:val="22"/>
          <w:szCs w:val="22"/>
        </w:rPr>
      </w:pPr>
      <w:r>
        <w:rPr>
          <w:rFonts w:ascii="Tahoma" w:hAnsi="Tahoma" w:cs="Tahoma"/>
          <w:sz w:val="22"/>
          <w:szCs w:val="22"/>
        </w:rPr>
        <w:t>El mundo de las adicciones</w:t>
      </w:r>
      <w:r w:rsidR="001C1592">
        <w:rPr>
          <w:rFonts w:ascii="Tahoma" w:hAnsi="Tahoma" w:cs="Tahoma"/>
          <w:sz w:val="22"/>
          <w:szCs w:val="22"/>
        </w:rPr>
        <w:t xml:space="preserve"> está experimentando grandes cambios, sobre todo en lo relativo a las adicciones sin sustancias. En los años venideros tenemos el reto de adaptar nuestros centros a esas nuevas necesidades.</w:t>
      </w:r>
    </w:p>
    <w:p w:rsidR="001C1592" w:rsidRDefault="001C1592" w:rsidP="0041775B">
      <w:pPr>
        <w:spacing w:line="360" w:lineRule="auto"/>
        <w:ind w:firstLine="708"/>
        <w:jc w:val="both"/>
        <w:rPr>
          <w:rFonts w:ascii="Tahoma" w:hAnsi="Tahoma" w:cs="Tahoma"/>
          <w:sz w:val="22"/>
          <w:szCs w:val="22"/>
        </w:rPr>
      </w:pPr>
    </w:p>
    <w:p w:rsidR="0041775B" w:rsidRDefault="0041775B" w:rsidP="0041775B">
      <w:pPr>
        <w:spacing w:line="360" w:lineRule="auto"/>
        <w:ind w:firstLine="708"/>
        <w:jc w:val="both"/>
        <w:rPr>
          <w:rFonts w:ascii="Tahoma" w:hAnsi="Tahoma" w:cs="Tahoma"/>
          <w:sz w:val="22"/>
          <w:szCs w:val="22"/>
        </w:rPr>
      </w:pPr>
      <w:r>
        <w:rPr>
          <w:rFonts w:ascii="Tahoma" w:hAnsi="Tahoma" w:cs="Tahoma"/>
          <w:sz w:val="22"/>
          <w:szCs w:val="22"/>
        </w:rPr>
        <w:t xml:space="preserve">A través de estas páginas os acercamos el trabajo realizado </w:t>
      </w:r>
      <w:r w:rsidR="001C1592">
        <w:rPr>
          <w:rFonts w:ascii="Tahoma" w:hAnsi="Tahoma" w:cs="Tahoma"/>
          <w:sz w:val="22"/>
          <w:szCs w:val="22"/>
        </w:rPr>
        <w:t>en los tres últimos años</w:t>
      </w:r>
      <w:r>
        <w:rPr>
          <w:rFonts w:ascii="Tahoma" w:hAnsi="Tahoma" w:cs="Tahoma"/>
          <w:sz w:val="22"/>
          <w:szCs w:val="22"/>
        </w:rPr>
        <w:t xml:space="preserve">. En esta ocasión, hemos </w:t>
      </w:r>
      <w:r w:rsidR="001C1592">
        <w:rPr>
          <w:rFonts w:ascii="Tahoma" w:hAnsi="Tahoma" w:cs="Tahoma"/>
          <w:sz w:val="22"/>
          <w:szCs w:val="22"/>
        </w:rPr>
        <w:t>realizado un resumen de las actividades y del resumen contable</w:t>
      </w:r>
      <w:r>
        <w:rPr>
          <w:rFonts w:ascii="Tahoma" w:hAnsi="Tahoma" w:cs="Tahoma"/>
          <w:sz w:val="22"/>
          <w:szCs w:val="22"/>
        </w:rPr>
        <w:t>.</w:t>
      </w:r>
    </w:p>
    <w:p w:rsidR="0041775B" w:rsidRDefault="0041775B" w:rsidP="0041775B">
      <w:pPr>
        <w:spacing w:line="360" w:lineRule="auto"/>
        <w:ind w:firstLine="708"/>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r>
        <w:rPr>
          <w:rFonts w:ascii="Tahoma" w:hAnsi="Tahoma" w:cs="Tahoma"/>
          <w:sz w:val="22"/>
          <w:szCs w:val="22"/>
        </w:rPr>
        <w:t>ASECEDI</w:t>
      </w:r>
    </w:p>
    <w:p w:rsidR="0041775B" w:rsidRDefault="0041775B" w:rsidP="0041775B">
      <w:pPr>
        <w:pageBreakBefore/>
        <w:rPr>
          <w:rFonts w:ascii="Tahoma" w:hAnsi="Tahoma" w:cs="Tahoma"/>
          <w:b/>
          <w:sz w:val="22"/>
          <w:szCs w:val="22"/>
        </w:rPr>
      </w:pPr>
    </w:p>
    <w:p w:rsidR="0041775B" w:rsidRDefault="0041775B" w:rsidP="0041775B">
      <w:pPr>
        <w:jc w:val="right"/>
        <w:rPr>
          <w:rFonts w:ascii="Tahoma" w:hAnsi="Tahoma" w:cs="Tahoma"/>
          <w:sz w:val="22"/>
          <w:szCs w:val="22"/>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right"/>
        <w:rPr>
          <w:rFonts w:ascii="Tahoma" w:hAnsi="Tahoma" w:cs="Tahoma"/>
          <w:sz w:val="22"/>
          <w:szCs w:val="22"/>
        </w:rPr>
      </w:pPr>
    </w:p>
    <w:tbl>
      <w:tblPr>
        <w:tblW w:w="0" w:type="auto"/>
        <w:tblInd w:w="108" w:type="dxa"/>
        <w:tblLayout w:type="fixed"/>
        <w:tblLook w:val="0000" w:firstRow="0" w:lastRow="0" w:firstColumn="0" w:lastColumn="0" w:noHBand="0" w:noVBand="0"/>
      </w:tblPr>
      <w:tblGrid>
        <w:gridCol w:w="8556"/>
      </w:tblGrid>
      <w:tr w:rsidR="0041775B" w:rsidTr="00CE2D99">
        <w:tc>
          <w:tcPr>
            <w:tcW w:w="8556" w:type="dxa"/>
            <w:tcBorders>
              <w:top w:val="single" w:sz="4" w:space="0" w:color="FF0000"/>
              <w:left w:val="single" w:sz="4" w:space="0" w:color="FF0000"/>
              <w:bottom w:val="single" w:sz="4" w:space="0" w:color="FF0000"/>
              <w:right w:val="single" w:sz="4" w:space="0" w:color="FF0000"/>
            </w:tcBorders>
            <w:shd w:val="clear" w:color="auto" w:fill="FF6600"/>
          </w:tcPr>
          <w:p w:rsidR="0041775B" w:rsidRDefault="0041775B" w:rsidP="00CE2D99">
            <w:pPr>
              <w:snapToGrid w:val="0"/>
              <w:ind w:left="1309"/>
              <w:rPr>
                <w:rFonts w:ascii="Tahoma" w:hAnsi="Tahoma"/>
                <w:b/>
                <w:color w:val="FFFFFF"/>
                <w:sz w:val="80"/>
                <w:szCs w:val="80"/>
              </w:rPr>
            </w:pPr>
          </w:p>
          <w:p w:rsidR="0041775B" w:rsidRDefault="0041775B" w:rsidP="00CE2D99">
            <w:pPr>
              <w:ind w:left="1309"/>
              <w:rPr>
                <w:rFonts w:ascii="Tahoma" w:hAnsi="Tahoma"/>
                <w:b/>
                <w:color w:val="FFFFFF"/>
                <w:sz w:val="80"/>
                <w:szCs w:val="80"/>
              </w:rPr>
            </w:pPr>
            <w:r>
              <w:rPr>
                <w:rFonts w:ascii="Tahoma" w:hAnsi="Tahoma"/>
                <w:b/>
                <w:color w:val="FFFFFF"/>
                <w:sz w:val="80"/>
                <w:szCs w:val="80"/>
              </w:rPr>
              <w:t>Quiénes somos</w:t>
            </w:r>
            <w:r>
              <w:rPr>
                <w:rFonts w:ascii="Tahoma" w:hAnsi="Tahoma"/>
                <w:b/>
                <w:color w:val="FFFFFF"/>
                <w:sz w:val="80"/>
                <w:szCs w:val="80"/>
              </w:rPr>
              <w:br/>
              <w:t>y dónde estamos</w:t>
            </w:r>
          </w:p>
          <w:p w:rsidR="0041775B" w:rsidRDefault="0041775B" w:rsidP="00CE2D99">
            <w:pPr>
              <w:ind w:left="1309"/>
              <w:rPr>
                <w:rFonts w:ascii="Tahoma" w:hAnsi="Tahoma"/>
                <w:b/>
                <w:color w:val="FFFFFF"/>
                <w:sz w:val="80"/>
                <w:szCs w:val="80"/>
              </w:rPr>
            </w:pPr>
          </w:p>
        </w:tc>
      </w:tr>
    </w:tbl>
    <w:p w:rsidR="0041775B" w:rsidRDefault="0041775B" w:rsidP="0041775B">
      <w:pPr>
        <w:jc w:val="both"/>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rPr>
          <w:rFonts w:ascii="Tahoma" w:hAnsi="Tahoma" w:cs="Tahoma"/>
          <w:sz w:val="22"/>
          <w:szCs w:val="22"/>
          <w:u w:val="single"/>
        </w:rPr>
      </w:pPr>
      <w:bookmarkStart w:id="1" w:name="OLE_LINK3"/>
      <w:bookmarkStart w:id="2" w:name="OLE_LINK4"/>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rPr>
          <w:rFonts w:ascii="Tahoma" w:hAnsi="Tahoma" w:cs="Tahoma"/>
          <w:sz w:val="22"/>
          <w:szCs w:val="22"/>
          <w:u w:val="single"/>
        </w:rPr>
      </w:pPr>
    </w:p>
    <w:p w:rsidR="0041775B" w:rsidRDefault="0041775B" w:rsidP="0041775B">
      <w:pPr>
        <w:sectPr w:rsidR="0041775B">
          <w:footerReference w:type="default" r:id="rId9"/>
          <w:pgSz w:w="11905" w:h="16837"/>
          <w:pgMar w:top="1701" w:right="1434" w:bottom="1701" w:left="1701" w:header="720" w:footer="709" w:gutter="0"/>
          <w:pgNumType w:start="1"/>
          <w:cols w:space="720"/>
          <w:docGrid w:linePitch="360"/>
        </w:sectPr>
      </w:pPr>
    </w:p>
    <w:p w:rsidR="0041775B" w:rsidRDefault="0041775B" w:rsidP="0041775B">
      <w:pPr>
        <w:spacing w:line="360" w:lineRule="auto"/>
        <w:jc w:val="both"/>
        <w:rPr>
          <w:rFonts w:ascii="Tahoma" w:hAnsi="Tahoma" w:cs="Tahoma"/>
          <w:b/>
          <w:color w:val="FF6600"/>
          <w:sz w:val="22"/>
          <w:szCs w:val="22"/>
          <w:u w:val="single"/>
        </w:rPr>
      </w:pPr>
    </w:p>
    <w:p w:rsidR="0041775B" w:rsidRDefault="0041775B" w:rsidP="0041775B">
      <w:pPr>
        <w:spacing w:line="360" w:lineRule="auto"/>
        <w:jc w:val="both"/>
        <w:rPr>
          <w:rFonts w:ascii="Tahoma" w:hAnsi="Tahoma" w:cs="Tahoma"/>
          <w:b/>
          <w:color w:val="FF6600"/>
          <w:sz w:val="22"/>
          <w:szCs w:val="22"/>
          <w:u w:val="single"/>
        </w:rPr>
      </w:pPr>
      <w:r>
        <w:rPr>
          <w:rFonts w:ascii="Tahoma" w:hAnsi="Tahoma" w:cs="Tahoma"/>
          <w:b/>
          <w:color w:val="FF6600"/>
          <w:sz w:val="22"/>
          <w:szCs w:val="22"/>
          <w:u w:val="single"/>
        </w:rPr>
        <w:t>QUIÉNES SOMOS</w:t>
      </w:r>
    </w:p>
    <w:p w:rsidR="0041775B" w:rsidRDefault="0041775B" w:rsidP="0041775B">
      <w:pPr>
        <w:pStyle w:val="Ttulo4"/>
        <w:spacing w:line="360" w:lineRule="auto"/>
        <w:rPr>
          <w:rFonts w:ascii="Tahoma" w:hAnsi="Tahoma" w:cs="Tahoma"/>
          <w:sz w:val="22"/>
          <w:szCs w:val="22"/>
          <w:u w:val="none"/>
        </w:rPr>
      </w:pPr>
    </w:p>
    <w:p w:rsidR="0041775B" w:rsidRDefault="0041775B" w:rsidP="0041775B">
      <w:pPr>
        <w:pStyle w:val="Ttulo4"/>
        <w:numPr>
          <w:ilvl w:val="0"/>
          <w:numId w:val="0"/>
        </w:numPr>
        <w:spacing w:line="360" w:lineRule="auto"/>
        <w:rPr>
          <w:rFonts w:ascii="Tahoma" w:hAnsi="Tahoma" w:cs="Tahoma"/>
          <w:sz w:val="22"/>
          <w:szCs w:val="22"/>
        </w:rPr>
      </w:pPr>
      <w:r>
        <w:rPr>
          <w:rFonts w:ascii="Tahoma" w:hAnsi="Tahoma" w:cs="Tahoma"/>
          <w:sz w:val="22"/>
          <w:szCs w:val="22"/>
        </w:rPr>
        <w:t>ACLAD (Valladolid)</w:t>
      </w:r>
    </w:p>
    <w:p w:rsidR="0041775B" w:rsidRDefault="0041775B" w:rsidP="0041775B">
      <w:pPr>
        <w:spacing w:line="360" w:lineRule="auto"/>
        <w:rPr>
          <w:rFonts w:ascii="Tahoma" w:hAnsi="Tahoma" w:cs="Tahoma"/>
          <w:b/>
          <w:sz w:val="22"/>
          <w:szCs w:val="22"/>
        </w:rPr>
      </w:pPr>
      <w:r>
        <w:rPr>
          <w:rFonts w:ascii="Tahoma" w:hAnsi="Tahoma" w:cs="Tahoma"/>
          <w:b/>
          <w:sz w:val="22"/>
          <w:szCs w:val="22"/>
        </w:rPr>
        <w:t>Centro de día Valladolid</w:t>
      </w:r>
    </w:p>
    <w:p w:rsidR="0041775B" w:rsidRDefault="0041775B" w:rsidP="0041775B">
      <w:pPr>
        <w:spacing w:line="360" w:lineRule="auto"/>
        <w:rPr>
          <w:rFonts w:ascii="Tahoma" w:hAnsi="Tahoma" w:cs="Tahoma"/>
          <w:sz w:val="22"/>
          <w:szCs w:val="22"/>
        </w:rPr>
      </w:pPr>
      <w:r>
        <w:rPr>
          <w:rFonts w:ascii="Tahoma" w:hAnsi="Tahoma" w:cs="Tahoma"/>
          <w:sz w:val="22"/>
          <w:szCs w:val="22"/>
        </w:rPr>
        <w:t>Asociación de Ayuda al Drogodependiente</w:t>
      </w:r>
    </w:p>
    <w:p w:rsidR="0041775B" w:rsidRDefault="0041775B" w:rsidP="0041775B">
      <w:pPr>
        <w:spacing w:line="360" w:lineRule="auto"/>
        <w:rPr>
          <w:rFonts w:ascii="Tahoma" w:hAnsi="Tahoma" w:cs="Tahoma"/>
          <w:sz w:val="22"/>
          <w:szCs w:val="22"/>
        </w:rPr>
      </w:pPr>
      <w:r>
        <w:rPr>
          <w:rFonts w:ascii="Tahoma" w:hAnsi="Tahoma" w:cs="Tahoma"/>
          <w:sz w:val="22"/>
          <w:szCs w:val="22"/>
        </w:rPr>
        <w:t>C/ Puente la Reina, 10, bajo.</w:t>
      </w:r>
    </w:p>
    <w:p w:rsidR="0041775B" w:rsidRDefault="0041775B" w:rsidP="0041775B">
      <w:pPr>
        <w:spacing w:line="360" w:lineRule="auto"/>
        <w:rPr>
          <w:rFonts w:ascii="Tahoma" w:hAnsi="Tahoma" w:cs="Tahoma"/>
          <w:sz w:val="22"/>
          <w:szCs w:val="22"/>
        </w:rPr>
      </w:pPr>
      <w:r>
        <w:rPr>
          <w:rFonts w:ascii="Tahoma" w:hAnsi="Tahoma" w:cs="Tahoma"/>
          <w:sz w:val="22"/>
          <w:szCs w:val="22"/>
        </w:rPr>
        <w:t>47011. Valladolid</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Telf: 983 30 64 66  </w:t>
      </w:r>
    </w:p>
    <w:p w:rsidR="0041775B" w:rsidRDefault="0041775B" w:rsidP="0041775B">
      <w:pPr>
        <w:spacing w:line="360" w:lineRule="auto"/>
        <w:rPr>
          <w:rFonts w:ascii="Tahoma" w:hAnsi="Tahoma" w:cs="Tahoma"/>
          <w:sz w:val="22"/>
          <w:szCs w:val="22"/>
        </w:rPr>
      </w:pPr>
      <w:r>
        <w:rPr>
          <w:rFonts w:ascii="Tahoma" w:hAnsi="Tahoma" w:cs="Tahoma"/>
          <w:sz w:val="22"/>
          <w:szCs w:val="22"/>
        </w:rPr>
        <w:t>aclad@aclad.net</w:t>
      </w:r>
    </w:p>
    <w:p w:rsidR="0041775B" w:rsidRDefault="0041775B" w:rsidP="0041775B">
      <w:pPr>
        <w:spacing w:line="360" w:lineRule="auto"/>
        <w:rPr>
          <w:rFonts w:ascii="Tahoma" w:hAnsi="Tahoma" w:cs="Tahoma"/>
          <w:b/>
          <w:sz w:val="22"/>
          <w:szCs w:val="22"/>
        </w:rPr>
      </w:pPr>
      <w:r>
        <w:rPr>
          <w:rFonts w:ascii="Tahoma" w:hAnsi="Tahoma" w:cs="Tahoma"/>
          <w:b/>
          <w:sz w:val="22"/>
          <w:szCs w:val="22"/>
        </w:rPr>
        <w:t xml:space="preserve"> </w:t>
      </w:r>
    </w:p>
    <w:p w:rsidR="0041775B" w:rsidRPr="00812B4B" w:rsidRDefault="0041775B" w:rsidP="0041775B">
      <w:pPr>
        <w:spacing w:line="360" w:lineRule="auto"/>
        <w:rPr>
          <w:rFonts w:ascii="Tahoma" w:hAnsi="Tahoma" w:cs="Tahoma"/>
          <w:b/>
          <w:sz w:val="22"/>
          <w:szCs w:val="22"/>
          <w:u w:val="single"/>
        </w:rPr>
      </w:pPr>
      <w:r w:rsidRPr="00812B4B">
        <w:rPr>
          <w:rFonts w:ascii="Tahoma" w:hAnsi="Tahoma" w:cs="Tahoma"/>
          <w:b/>
          <w:sz w:val="22"/>
          <w:szCs w:val="22"/>
          <w:u w:val="single"/>
        </w:rPr>
        <w:t>ACOAD</w:t>
      </w:r>
    </w:p>
    <w:p w:rsidR="0041775B" w:rsidRDefault="0041775B" w:rsidP="0041775B">
      <w:pPr>
        <w:spacing w:line="360" w:lineRule="auto"/>
        <w:rPr>
          <w:rFonts w:ascii="Tahoma" w:hAnsi="Tahoma" w:cs="Tahoma"/>
          <w:sz w:val="22"/>
          <w:szCs w:val="22"/>
        </w:rPr>
      </w:pPr>
      <w:r>
        <w:rPr>
          <w:rFonts w:ascii="Tahoma" w:hAnsi="Tahoma" w:cs="Tahoma"/>
          <w:sz w:val="22"/>
          <w:szCs w:val="22"/>
        </w:rPr>
        <w:t>Asociación ACOAD. Servicios asistenciales</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Avda. </w:t>
      </w:r>
      <w:smartTag w:uri="urn:schemas-microsoft-com:office:smarttags" w:element="PersonName">
        <w:r>
          <w:rPr>
            <w:rFonts w:ascii="Tahoma" w:hAnsi="Tahoma" w:cs="Tahoma"/>
            <w:sz w:val="22"/>
            <w:szCs w:val="22"/>
          </w:rPr>
          <w:t>San Jorge</w:t>
        </w:r>
      </w:smartTag>
      <w:r>
        <w:rPr>
          <w:rFonts w:ascii="Tahoma" w:hAnsi="Tahoma" w:cs="Tahoma"/>
          <w:sz w:val="22"/>
          <w:szCs w:val="22"/>
        </w:rPr>
        <w:t>, 81 bajo (trasera)</w:t>
      </w:r>
    </w:p>
    <w:p w:rsidR="0041775B" w:rsidRDefault="0041775B" w:rsidP="0041775B">
      <w:pPr>
        <w:spacing w:line="360" w:lineRule="auto"/>
        <w:rPr>
          <w:rFonts w:ascii="Tahoma" w:hAnsi="Tahoma" w:cs="Tahoma"/>
          <w:sz w:val="22"/>
          <w:szCs w:val="22"/>
        </w:rPr>
      </w:pPr>
      <w:r>
        <w:rPr>
          <w:rFonts w:ascii="Tahoma" w:hAnsi="Tahoma" w:cs="Tahoma"/>
          <w:sz w:val="22"/>
          <w:szCs w:val="22"/>
        </w:rPr>
        <w:t>31012. Pamplona</w:t>
      </w:r>
    </w:p>
    <w:p w:rsidR="0041775B" w:rsidRPr="009C49E2" w:rsidRDefault="0041775B" w:rsidP="0041775B">
      <w:pPr>
        <w:spacing w:line="360" w:lineRule="auto"/>
        <w:rPr>
          <w:rFonts w:ascii="Tahoma" w:hAnsi="Tahoma" w:cs="Tahoma"/>
          <w:sz w:val="22"/>
          <w:szCs w:val="22"/>
        </w:rPr>
      </w:pPr>
      <w:r w:rsidRPr="009C49E2">
        <w:rPr>
          <w:rFonts w:ascii="Tahoma" w:hAnsi="Tahoma" w:cs="Tahoma"/>
          <w:sz w:val="22"/>
          <w:szCs w:val="22"/>
        </w:rPr>
        <w:t xml:space="preserve">Telf: 948 19 86 54  </w:t>
      </w:r>
    </w:p>
    <w:p w:rsidR="0041775B" w:rsidRPr="009C49E2" w:rsidRDefault="00980A3D" w:rsidP="0041775B">
      <w:pPr>
        <w:spacing w:line="360" w:lineRule="auto"/>
        <w:rPr>
          <w:rFonts w:ascii="Tahoma" w:hAnsi="Tahoma" w:cs="Tahoma"/>
          <w:sz w:val="22"/>
          <w:szCs w:val="22"/>
        </w:rPr>
      </w:pPr>
      <w:hyperlink r:id="rId10" w:history="1">
        <w:r w:rsidR="0041775B" w:rsidRPr="009C49E2">
          <w:rPr>
            <w:rStyle w:val="Hipervnculo"/>
            <w:rFonts w:ascii="Tahoma" w:hAnsi="Tahoma"/>
          </w:rPr>
          <w:t>oasis@centrooasis.org</w:t>
        </w:r>
      </w:hyperlink>
    </w:p>
    <w:p w:rsidR="0041775B" w:rsidRPr="009C49E2" w:rsidRDefault="0041775B" w:rsidP="0041775B">
      <w:pPr>
        <w:spacing w:line="360" w:lineRule="auto"/>
        <w:rPr>
          <w:rFonts w:ascii="Tahoma" w:hAnsi="Tahoma" w:cs="Tahoma"/>
          <w:sz w:val="22"/>
          <w:szCs w:val="22"/>
        </w:rPr>
      </w:pPr>
      <w:r w:rsidRPr="009C49E2">
        <w:rPr>
          <w:rFonts w:ascii="Tahoma" w:hAnsi="Tahoma" w:cs="Tahoma"/>
          <w:sz w:val="22"/>
          <w:szCs w:val="22"/>
        </w:rPr>
        <w:t>acoad@acoad.org</w:t>
      </w:r>
    </w:p>
    <w:p w:rsidR="0041775B" w:rsidRPr="009C49E2" w:rsidRDefault="0041775B" w:rsidP="0041775B">
      <w:pPr>
        <w:spacing w:line="360" w:lineRule="auto"/>
        <w:rPr>
          <w:rFonts w:ascii="Tahoma" w:hAnsi="Tahoma" w:cs="Tahoma"/>
          <w:b/>
          <w:sz w:val="22"/>
          <w:szCs w:val="22"/>
          <w:u w:val="single"/>
        </w:rPr>
      </w:pP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AFAD</w:t>
      </w:r>
    </w:p>
    <w:p w:rsidR="0041775B" w:rsidRDefault="0041775B" w:rsidP="0041775B">
      <w:pPr>
        <w:spacing w:line="360" w:lineRule="auto"/>
        <w:rPr>
          <w:rFonts w:ascii="Tahoma" w:hAnsi="Tahoma" w:cs="Tahoma"/>
          <w:sz w:val="22"/>
          <w:szCs w:val="22"/>
        </w:rPr>
      </w:pPr>
      <w:r>
        <w:rPr>
          <w:rFonts w:ascii="Tahoma" w:hAnsi="Tahoma" w:cs="Tahoma"/>
          <w:sz w:val="22"/>
          <w:szCs w:val="22"/>
        </w:rPr>
        <w:t>C. Jacinto Benavente nº 4 bajo</w:t>
      </w:r>
    </w:p>
    <w:p w:rsidR="0041775B" w:rsidRDefault="0041775B" w:rsidP="0041775B">
      <w:pPr>
        <w:spacing w:line="360" w:lineRule="auto"/>
        <w:rPr>
          <w:rFonts w:ascii="Tahoma" w:hAnsi="Tahoma" w:cs="Tahoma"/>
          <w:sz w:val="22"/>
          <w:szCs w:val="22"/>
        </w:rPr>
      </w:pPr>
      <w:r>
        <w:rPr>
          <w:rFonts w:ascii="Tahoma" w:hAnsi="Tahoma" w:cs="Tahoma"/>
          <w:sz w:val="22"/>
          <w:szCs w:val="22"/>
        </w:rPr>
        <w:t>03400. Villena (Alicante)</w:t>
      </w:r>
    </w:p>
    <w:p w:rsidR="0041775B" w:rsidRDefault="0041775B" w:rsidP="0041775B">
      <w:pPr>
        <w:spacing w:line="360" w:lineRule="auto"/>
        <w:rPr>
          <w:rFonts w:ascii="Tahoma" w:hAnsi="Tahoma" w:cs="Tahoma"/>
          <w:sz w:val="22"/>
          <w:szCs w:val="22"/>
        </w:rPr>
      </w:pPr>
      <w:r>
        <w:rPr>
          <w:rFonts w:ascii="Tahoma" w:hAnsi="Tahoma" w:cs="Tahoma"/>
          <w:sz w:val="22"/>
          <w:szCs w:val="22"/>
        </w:rPr>
        <w:t>Telf: 965 34 32 15</w:t>
      </w:r>
    </w:p>
    <w:p w:rsidR="0041775B" w:rsidRDefault="00980A3D" w:rsidP="0041775B">
      <w:pPr>
        <w:spacing w:line="360" w:lineRule="auto"/>
        <w:rPr>
          <w:rFonts w:ascii="Tahoma" w:hAnsi="Tahoma" w:cs="Tahoma"/>
          <w:b/>
          <w:sz w:val="18"/>
          <w:szCs w:val="18"/>
        </w:rPr>
      </w:pPr>
      <w:hyperlink r:id="rId11" w:history="1">
        <w:r w:rsidR="0041775B">
          <w:rPr>
            <w:rStyle w:val="Hipervnculo"/>
            <w:rFonts w:ascii="Tahoma" w:hAnsi="Tahoma"/>
          </w:rPr>
          <w:t>afadvillena@terra.es</w:t>
        </w:r>
      </w:hyperlink>
    </w:p>
    <w:p w:rsidR="0041775B" w:rsidRDefault="0041775B" w:rsidP="0041775B">
      <w:pPr>
        <w:spacing w:line="360" w:lineRule="auto"/>
        <w:rPr>
          <w:rFonts w:ascii="Tahoma" w:hAnsi="Tahoma" w:cs="Tahoma"/>
          <w:b/>
          <w:sz w:val="18"/>
          <w:szCs w:val="18"/>
        </w:rPr>
      </w:pP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AMADROVI</w:t>
      </w:r>
    </w:p>
    <w:p w:rsidR="0041775B" w:rsidRDefault="0041775B" w:rsidP="0041775B">
      <w:pPr>
        <w:spacing w:line="360" w:lineRule="auto"/>
        <w:rPr>
          <w:rFonts w:ascii="Tahoma" w:hAnsi="Tahoma" w:cs="Tahoma"/>
          <w:sz w:val="22"/>
          <w:szCs w:val="22"/>
        </w:rPr>
      </w:pPr>
      <w:r>
        <w:rPr>
          <w:rFonts w:ascii="Tahoma" w:hAnsi="Tahoma" w:cs="Tahoma"/>
          <w:sz w:val="22"/>
          <w:szCs w:val="22"/>
        </w:rPr>
        <w:t>Centro de Día AMADROVI</w:t>
      </w:r>
    </w:p>
    <w:p w:rsidR="0041775B" w:rsidRDefault="0041775B" w:rsidP="0041775B">
      <w:pPr>
        <w:spacing w:line="360" w:lineRule="auto"/>
        <w:rPr>
          <w:rFonts w:ascii="Tahoma" w:hAnsi="Tahoma" w:cs="Tahoma"/>
          <w:sz w:val="22"/>
          <w:szCs w:val="22"/>
        </w:rPr>
      </w:pPr>
      <w:r>
        <w:rPr>
          <w:rFonts w:ascii="Tahoma" w:hAnsi="Tahoma" w:cs="Tahoma"/>
          <w:sz w:val="22"/>
          <w:szCs w:val="22"/>
        </w:rPr>
        <w:t>C/ Agustina de Aragón 2, 1º, F.</w:t>
      </w:r>
    </w:p>
    <w:p w:rsidR="0041775B" w:rsidRDefault="0041775B" w:rsidP="0041775B">
      <w:pPr>
        <w:spacing w:line="360" w:lineRule="auto"/>
        <w:rPr>
          <w:rFonts w:ascii="Tahoma" w:hAnsi="Tahoma" w:cs="Tahoma"/>
          <w:sz w:val="22"/>
          <w:szCs w:val="22"/>
        </w:rPr>
      </w:pPr>
      <w:r>
        <w:rPr>
          <w:rFonts w:ascii="Tahoma" w:hAnsi="Tahoma" w:cs="Tahoma"/>
          <w:sz w:val="22"/>
          <w:szCs w:val="22"/>
        </w:rPr>
        <w:t>06220. Villafranca de los Barros (Badajoz)</w:t>
      </w:r>
    </w:p>
    <w:p w:rsidR="0041775B" w:rsidRDefault="0041775B" w:rsidP="0041775B">
      <w:pPr>
        <w:spacing w:line="360" w:lineRule="auto"/>
        <w:rPr>
          <w:rFonts w:ascii="Tahoma" w:hAnsi="Tahoma" w:cs="Tahoma"/>
          <w:sz w:val="22"/>
          <w:szCs w:val="22"/>
        </w:rPr>
      </w:pPr>
      <w:r>
        <w:rPr>
          <w:rFonts w:ascii="Tahoma" w:hAnsi="Tahoma" w:cs="Tahoma"/>
          <w:sz w:val="22"/>
          <w:szCs w:val="22"/>
        </w:rPr>
        <w:t>Telf: 685 11 74 64</w:t>
      </w:r>
    </w:p>
    <w:p w:rsidR="0041775B" w:rsidRDefault="00980A3D" w:rsidP="0041775B">
      <w:pPr>
        <w:spacing w:line="360" w:lineRule="auto"/>
        <w:rPr>
          <w:rFonts w:ascii="Tahoma" w:hAnsi="Tahoma" w:cs="Tahoma"/>
          <w:b/>
          <w:sz w:val="18"/>
          <w:szCs w:val="18"/>
        </w:rPr>
      </w:pPr>
      <w:hyperlink r:id="rId12" w:history="1">
        <w:r w:rsidR="0041775B">
          <w:rPr>
            <w:rStyle w:val="Hipervnculo"/>
            <w:rFonts w:ascii="Tahoma" w:hAnsi="Tahoma"/>
          </w:rPr>
          <w:t>amadrovi@fexad.org</w:t>
        </w:r>
      </w:hyperlink>
    </w:p>
    <w:p w:rsidR="0041775B" w:rsidRDefault="0041775B" w:rsidP="0041775B">
      <w:pPr>
        <w:spacing w:line="360" w:lineRule="auto"/>
        <w:rPr>
          <w:rFonts w:ascii="Tahoma" w:hAnsi="Tahoma" w:cs="Tahoma"/>
          <w:b/>
          <w:sz w:val="18"/>
          <w:szCs w:val="18"/>
        </w:rPr>
      </w:pPr>
    </w:p>
    <w:p w:rsidR="0041775B" w:rsidRDefault="0041775B" w:rsidP="0041775B">
      <w:pPr>
        <w:spacing w:line="360" w:lineRule="auto"/>
        <w:rPr>
          <w:rFonts w:ascii="Tahoma" w:hAnsi="Tahoma" w:cs="Tahoma"/>
          <w:b/>
          <w:sz w:val="18"/>
          <w:szCs w:val="18"/>
        </w:rPr>
      </w:pP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ANTARIS</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Centro de Día de Antaris  </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Plz. Compositor Maestro Castillo, s/n  </w:t>
      </w:r>
    </w:p>
    <w:p w:rsidR="0041775B" w:rsidRDefault="0041775B" w:rsidP="0041775B">
      <w:pPr>
        <w:spacing w:line="360" w:lineRule="auto"/>
        <w:rPr>
          <w:rFonts w:ascii="Tahoma" w:hAnsi="Tahoma" w:cs="Tahoma"/>
          <w:sz w:val="22"/>
          <w:szCs w:val="22"/>
        </w:rPr>
      </w:pPr>
      <w:r>
        <w:rPr>
          <w:rFonts w:ascii="Tahoma" w:hAnsi="Tahoma" w:cs="Tahoma"/>
          <w:sz w:val="22"/>
          <w:szCs w:val="22"/>
        </w:rPr>
        <w:t>41701. Hermanas (Sevilla)</w:t>
      </w:r>
    </w:p>
    <w:p w:rsidR="0041775B" w:rsidRPr="009C49E2" w:rsidRDefault="0041775B" w:rsidP="0041775B">
      <w:pPr>
        <w:pStyle w:val="NormalWeb"/>
        <w:spacing w:before="0" w:after="0" w:line="360" w:lineRule="auto"/>
        <w:rPr>
          <w:rFonts w:ascii="Tahoma" w:hAnsi="Tahoma" w:cs="Tahoma"/>
          <w:sz w:val="22"/>
          <w:szCs w:val="22"/>
        </w:rPr>
      </w:pPr>
      <w:r w:rsidRPr="009C49E2">
        <w:rPr>
          <w:rFonts w:ascii="Tahoma" w:hAnsi="Tahoma" w:cs="Tahoma"/>
          <w:sz w:val="22"/>
          <w:szCs w:val="22"/>
        </w:rPr>
        <w:t xml:space="preserve">Telf: 954 72 63 11  </w:t>
      </w:r>
    </w:p>
    <w:p w:rsidR="0041775B" w:rsidRPr="009C49E2" w:rsidRDefault="00980A3D" w:rsidP="0041775B">
      <w:pPr>
        <w:spacing w:line="360" w:lineRule="auto"/>
      </w:pPr>
      <w:hyperlink r:id="rId13" w:history="1">
        <w:r w:rsidR="0041775B" w:rsidRPr="009C49E2">
          <w:rPr>
            <w:rStyle w:val="Hipervnculo"/>
            <w:rFonts w:ascii="Tahoma" w:hAnsi="Tahoma"/>
          </w:rPr>
          <w:t>antaris@telefonica.net</w:t>
        </w:r>
      </w:hyperlink>
    </w:p>
    <w:p w:rsidR="0041775B" w:rsidRPr="009C49E2" w:rsidRDefault="00980A3D" w:rsidP="0041775B">
      <w:pPr>
        <w:spacing w:line="360" w:lineRule="auto"/>
        <w:rPr>
          <w:rFonts w:ascii="Tahoma" w:hAnsi="Tahoma" w:cs="Tahoma"/>
          <w:sz w:val="22"/>
          <w:szCs w:val="22"/>
        </w:rPr>
      </w:pPr>
      <w:hyperlink r:id="rId14" w:history="1">
        <w:r w:rsidR="0041775B" w:rsidRPr="009C49E2">
          <w:rPr>
            <w:rStyle w:val="Hipervnculo"/>
            <w:rFonts w:ascii="Tahoma" w:hAnsi="Tahoma"/>
          </w:rPr>
          <w:t>antaris@centroantaris.org</w:t>
        </w:r>
      </w:hyperlink>
    </w:p>
    <w:p w:rsidR="0041775B" w:rsidRPr="009C49E2" w:rsidRDefault="0041775B" w:rsidP="0041775B">
      <w:pPr>
        <w:spacing w:line="360" w:lineRule="auto"/>
        <w:rPr>
          <w:rFonts w:ascii="Tahoma" w:hAnsi="Tahoma" w:cs="Tahoma"/>
          <w:sz w:val="22"/>
          <w:szCs w:val="22"/>
        </w:rPr>
      </w:pPr>
    </w:p>
    <w:p w:rsidR="0041775B" w:rsidRDefault="0041775B" w:rsidP="0041775B">
      <w:pPr>
        <w:spacing w:line="360" w:lineRule="auto"/>
        <w:rPr>
          <w:rFonts w:ascii="Tahoma" w:hAnsi="Tahoma" w:cs="Tahoma"/>
          <w:b/>
          <w:sz w:val="22"/>
          <w:szCs w:val="22"/>
          <w:u w:val="single"/>
        </w:rPr>
      </w:pPr>
      <w:r w:rsidRPr="009C49E2">
        <w:rPr>
          <w:rFonts w:ascii="Tahoma" w:hAnsi="Tahoma" w:cs="Tahoma"/>
          <w:sz w:val="22"/>
          <w:szCs w:val="22"/>
          <w:u w:val="single"/>
        </w:rPr>
        <w:t xml:space="preserve"> </w:t>
      </w:r>
      <w:r>
        <w:rPr>
          <w:rFonts w:ascii="Tahoma" w:hAnsi="Tahoma" w:cs="Tahoma"/>
          <w:b/>
          <w:sz w:val="22"/>
          <w:szCs w:val="22"/>
          <w:u w:val="single"/>
        </w:rPr>
        <w:t>APROVAT</w:t>
      </w:r>
    </w:p>
    <w:p w:rsidR="0041775B" w:rsidRDefault="0041775B" w:rsidP="0041775B">
      <w:pPr>
        <w:spacing w:line="360" w:lineRule="auto"/>
        <w:rPr>
          <w:rFonts w:ascii="Tahoma" w:hAnsi="Tahoma" w:cs="Tahoma"/>
          <w:sz w:val="22"/>
          <w:szCs w:val="22"/>
        </w:rPr>
      </w:pPr>
      <w:r>
        <w:rPr>
          <w:rFonts w:ascii="Tahoma" w:hAnsi="Tahoma" w:cs="Tahoma"/>
          <w:sz w:val="22"/>
          <w:szCs w:val="22"/>
        </w:rPr>
        <w:t>C/ Cirilo Amorós, 14, 3º, 5ª</w:t>
      </w:r>
    </w:p>
    <w:p w:rsidR="0041775B" w:rsidRDefault="0041775B" w:rsidP="0041775B">
      <w:pPr>
        <w:spacing w:line="360" w:lineRule="auto"/>
        <w:rPr>
          <w:rFonts w:ascii="Tahoma" w:hAnsi="Tahoma" w:cs="Tahoma"/>
          <w:sz w:val="22"/>
          <w:szCs w:val="22"/>
        </w:rPr>
      </w:pPr>
      <w:r>
        <w:rPr>
          <w:rFonts w:ascii="Tahoma" w:hAnsi="Tahoma" w:cs="Tahoma"/>
          <w:sz w:val="22"/>
          <w:szCs w:val="22"/>
        </w:rPr>
        <w:t>46004. Valencia</w:t>
      </w:r>
    </w:p>
    <w:p w:rsidR="0041775B" w:rsidRDefault="0041775B" w:rsidP="0041775B">
      <w:pPr>
        <w:spacing w:line="360" w:lineRule="auto"/>
        <w:rPr>
          <w:rFonts w:ascii="Tahoma" w:hAnsi="Tahoma" w:cs="Tahoma"/>
          <w:sz w:val="22"/>
          <w:szCs w:val="22"/>
        </w:rPr>
      </w:pPr>
      <w:r>
        <w:rPr>
          <w:rFonts w:ascii="Tahoma" w:hAnsi="Tahoma" w:cs="Tahoma"/>
          <w:sz w:val="22"/>
          <w:szCs w:val="22"/>
        </w:rPr>
        <w:t>Telf: 963 52 29 64</w:t>
      </w:r>
    </w:p>
    <w:p w:rsidR="0041775B" w:rsidRPr="001A37E9" w:rsidRDefault="0041775B" w:rsidP="0041775B">
      <w:pPr>
        <w:spacing w:line="360" w:lineRule="auto"/>
        <w:rPr>
          <w:rFonts w:ascii="Tahoma" w:hAnsi="Tahoma" w:cs="Tahoma"/>
          <w:sz w:val="22"/>
          <w:szCs w:val="22"/>
        </w:rPr>
      </w:pPr>
      <w:r>
        <w:rPr>
          <w:rFonts w:ascii="Tahoma" w:hAnsi="Tahoma" w:cs="Tahoma"/>
          <w:sz w:val="22"/>
          <w:szCs w:val="22"/>
        </w:rPr>
        <w:t>centrodedia@aprovat.org</w:t>
      </w: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ARBU</w:t>
      </w:r>
    </w:p>
    <w:p w:rsidR="0041775B" w:rsidRDefault="0041775B" w:rsidP="0041775B">
      <w:pPr>
        <w:spacing w:line="360" w:lineRule="auto"/>
        <w:rPr>
          <w:rFonts w:ascii="Tahoma" w:hAnsi="Tahoma" w:cs="Tahoma"/>
          <w:sz w:val="22"/>
          <w:szCs w:val="22"/>
        </w:rPr>
      </w:pPr>
      <w:r>
        <w:rPr>
          <w:rFonts w:ascii="Tahoma" w:hAnsi="Tahoma" w:cs="Tahoma"/>
          <w:sz w:val="22"/>
          <w:szCs w:val="22"/>
        </w:rPr>
        <w:t>Plaza Fray Justo Pérez de Urbel 7, bajo</w:t>
      </w:r>
    </w:p>
    <w:p w:rsidR="0041775B" w:rsidRDefault="0041775B" w:rsidP="0041775B">
      <w:pPr>
        <w:spacing w:line="360" w:lineRule="auto"/>
        <w:rPr>
          <w:rFonts w:ascii="Tahoma" w:hAnsi="Tahoma" w:cs="Tahoma"/>
          <w:sz w:val="22"/>
          <w:szCs w:val="22"/>
        </w:rPr>
      </w:pPr>
      <w:r>
        <w:rPr>
          <w:rFonts w:ascii="Tahoma" w:hAnsi="Tahoma" w:cs="Tahoma"/>
          <w:sz w:val="22"/>
          <w:szCs w:val="22"/>
        </w:rPr>
        <w:t>09006. Burgos</w:t>
      </w:r>
    </w:p>
    <w:p w:rsidR="0041775B" w:rsidRDefault="0041775B" w:rsidP="0041775B">
      <w:pPr>
        <w:spacing w:line="360" w:lineRule="auto"/>
        <w:rPr>
          <w:rFonts w:ascii="Tahoma" w:hAnsi="Tahoma" w:cs="Tahoma"/>
          <w:sz w:val="22"/>
          <w:szCs w:val="22"/>
        </w:rPr>
      </w:pPr>
      <w:r>
        <w:rPr>
          <w:rFonts w:ascii="Tahoma" w:hAnsi="Tahoma" w:cs="Tahoma"/>
          <w:sz w:val="22"/>
          <w:szCs w:val="22"/>
        </w:rPr>
        <w:t>Telf: 947 21 07 65</w:t>
      </w:r>
    </w:p>
    <w:p w:rsidR="0041775B" w:rsidRDefault="00980A3D" w:rsidP="0041775B">
      <w:pPr>
        <w:spacing w:line="360" w:lineRule="auto"/>
        <w:rPr>
          <w:rFonts w:ascii="Tahoma" w:hAnsi="Tahoma" w:cs="Tahoma"/>
          <w:sz w:val="22"/>
          <w:szCs w:val="22"/>
        </w:rPr>
      </w:pPr>
      <w:hyperlink r:id="rId15" w:history="1">
        <w:r w:rsidR="0041775B" w:rsidRPr="00D77EEB">
          <w:rPr>
            <w:rStyle w:val="Hipervnculo"/>
            <w:rFonts w:ascii="Tahoma" w:hAnsi="Tahoma" w:cs="Tahoma"/>
            <w:sz w:val="22"/>
            <w:szCs w:val="22"/>
          </w:rPr>
          <w:t>arbu00@terra.es</w:t>
        </w:r>
      </w:hyperlink>
    </w:p>
    <w:p w:rsidR="0041775B" w:rsidRDefault="0041775B" w:rsidP="0041775B">
      <w:pPr>
        <w:spacing w:line="360" w:lineRule="auto"/>
        <w:rPr>
          <w:rFonts w:ascii="Tahoma" w:hAnsi="Tahoma" w:cs="Tahoma"/>
          <w:sz w:val="22"/>
          <w:szCs w:val="22"/>
        </w:rPr>
      </w:pP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CÁRITAS de Salamanca</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Centro de Día de Drogodependientes Cáritas San Claudio  </w:t>
      </w:r>
    </w:p>
    <w:p w:rsidR="0041775B" w:rsidRDefault="0041775B" w:rsidP="0041775B">
      <w:pPr>
        <w:spacing w:line="360" w:lineRule="auto"/>
        <w:rPr>
          <w:rFonts w:ascii="Tahoma" w:hAnsi="Tahoma" w:cs="Tahoma"/>
          <w:sz w:val="22"/>
          <w:szCs w:val="22"/>
        </w:rPr>
      </w:pPr>
      <w:r>
        <w:rPr>
          <w:rFonts w:ascii="Tahoma" w:hAnsi="Tahoma" w:cs="Tahoma"/>
          <w:sz w:val="22"/>
          <w:szCs w:val="22"/>
        </w:rPr>
        <w:t>C/ San Claudio, 16-18</w:t>
      </w:r>
    </w:p>
    <w:p w:rsidR="0041775B" w:rsidRDefault="0041775B" w:rsidP="0041775B">
      <w:pPr>
        <w:spacing w:line="360" w:lineRule="auto"/>
        <w:rPr>
          <w:rFonts w:ascii="Tahoma" w:hAnsi="Tahoma" w:cs="Tahoma"/>
          <w:sz w:val="22"/>
          <w:szCs w:val="22"/>
        </w:rPr>
      </w:pPr>
      <w:r>
        <w:rPr>
          <w:rFonts w:ascii="Tahoma" w:hAnsi="Tahoma" w:cs="Tahoma"/>
          <w:sz w:val="22"/>
          <w:szCs w:val="22"/>
        </w:rPr>
        <w:t>37007. Salamanca</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Telf: 923 27 10 40  </w:t>
      </w:r>
    </w:p>
    <w:p w:rsidR="0041775B" w:rsidRDefault="00980A3D" w:rsidP="0041775B">
      <w:pPr>
        <w:spacing w:line="360" w:lineRule="auto"/>
        <w:rPr>
          <w:rFonts w:ascii="Tahoma" w:hAnsi="Tahoma" w:cs="Tahoma"/>
          <w:sz w:val="18"/>
          <w:szCs w:val="18"/>
        </w:rPr>
      </w:pPr>
      <w:hyperlink r:id="rId16" w:history="1">
        <w:r w:rsidR="0041775B">
          <w:rPr>
            <w:rStyle w:val="Hipervnculo"/>
            <w:rFonts w:ascii="Tahoma" w:hAnsi="Tahoma"/>
          </w:rPr>
          <w:t>drog-centrodia@caritasalamanca.org</w:t>
        </w:r>
      </w:hyperlink>
    </w:p>
    <w:p w:rsidR="0041775B" w:rsidRDefault="0041775B" w:rsidP="0041775B">
      <w:pPr>
        <w:spacing w:line="360" w:lineRule="auto"/>
        <w:rPr>
          <w:rFonts w:ascii="Tahoma" w:hAnsi="Tahoma" w:cs="Tahoma"/>
          <w:sz w:val="18"/>
          <w:szCs w:val="18"/>
        </w:rPr>
      </w:pP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ESPERANZA Y VIDA</w:t>
      </w:r>
    </w:p>
    <w:p w:rsidR="0041775B" w:rsidRDefault="0041775B" w:rsidP="0041775B">
      <w:pPr>
        <w:spacing w:line="360" w:lineRule="auto"/>
        <w:rPr>
          <w:rFonts w:ascii="Tahoma" w:hAnsi="Tahoma" w:cs="Tahoma"/>
          <w:sz w:val="22"/>
          <w:szCs w:val="22"/>
        </w:rPr>
      </w:pPr>
      <w:r>
        <w:rPr>
          <w:rFonts w:ascii="Tahoma" w:hAnsi="Tahoma" w:cs="Tahoma"/>
          <w:sz w:val="22"/>
          <w:szCs w:val="22"/>
        </w:rPr>
        <w:t>C/ Maldonado, 55 bajo</w:t>
      </w:r>
    </w:p>
    <w:p w:rsidR="0041775B" w:rsidRDefault="0041775B" w:rsidP="0041775B">
      <w:pPr>
        <w:spacing w:line="360" w:lineRule="auto"/>
        <w:rPr>
          <w:rFonts w:ascii="Tahoma" w:hAnsi="Tahoma" w:cs="Tahoma"/>
          <w:sz w:val="22"/>
          <w:szCs w:val="22"/>
        </w:rPr>
      </w:pPr>
      <w:r>
        <w:rPr>
          <w:rFonts w:ascii="Tahoma" w:hAnsi="Tahoma" w:cs="Tahoma"/>
          <w:sz w:val="22"/>
          <w:szCs w:val="22"/>
        </w:rPr>
        <w:t>03181. Torrevieja (Alicante)</w:t>
      </w:r>
    </w:p>
    <w:p w:rsidR="0041775B" w:rsidRPr="00812B4B" w:rsidRDefault="0041775B" w:rsidP="0041775B">
      <w:pPr>
        <w:spacing w:line="360" w:lineRule="auto"/>
        <w:rPr>
          <w:rFonts w:ascii="Tahoma" w:hAnsi="Tahoma" w:cs="Tahoma"/>
          <w:sz w:val="22"/>
          <w:szCs w:val="22"/>
          <w:lang w:val="en-GB"/>
        </w:rPr>
      </w:pPr>
      <w:r w:rsidRPr="00812B4B">
        <w:rPr>
          <w:rFonts w:ascii="Tahoma" w:hAnsi="Tahoma" w:cs="Tahoma"/>
          <w:sz w:val="22"/>
          <w:szCs w:val="22"/>
          <w:lang w:val="en-GB"/>
        </w:rPr>
        <w:t>Telf: 965 70 70 82</w:t>
      </w:r>
    </w:p>
    <w:p w:rsidR="0041775B" w:rsidRPr="00812B4B" w:rsidRDefault="00980A3D" w:rsidP="0041775B">
      <w:pPr>
        <w:spacing w:line="360" w:lineRule="auto"/>
        <w:rPr>
          <w:rFonts w:ascii="Tahoma" w:hAnsi="Tahoma" w:cs="Tahoma"/>
          <w:b/>
          <w:sz w:val="22"/>
          <w:szCs w:val="22"/>
          <w:lang w:val="en-GB"/>
        </w:rPr>
      </w:pPr>
      <w:hyperlink r:id="rId17" w:history="1">
        <w:r w:rsidR="0041775B" w:rsidRPr="00812B4B">
          <w:rPr>
            <w:rStyle w:val="Hipervnculo"/>
            <w:rFonts w:ascii="Tahoma" w:hAnsi="Tahoma"/>
            <w:lang w:val="en-GB"/>
          </w:rPr>
          <w:t>esperanzayvida@gmail.com</w:t>
        </w:r>
      </w:hyperlink>
    </w:p>
    <w:p w:rsidR="0041775B" w:rsidRPr="00812B4B" w:rsidRDefault="0041775B" w:rsidP="0041775B">
      <w:pPr>
        <w:spacing w:line="360" w:lineRule="auto"/>
        <w:rPr>
          <w:rFonts w:ascii="Tahoma" w:hAnsi="Tahoma" w:cs="Tahoma"/>
          <w:b/>
          <w:sz w:val="22"/>
          <w:szCs w:val="22"/>
          <w:lang w:val="en-GB"/>
        </w:rPr>
      </w:pPr>
    </w:p>
    <w:p w:rsidR="0041775B" w:rsidRPr="00812B4B" w:rsidRDefault="0041775B" w:rsidP="0041775B">
      <w:pPr>
        <w:spacing w:line="360" w:lineRule="auto"/>
        <w:rPr>
          <w:rFonts w:ascii="Tahoma" w:hAnsi="Tahoma" w:cs="Tahoma"/>
          <w:b/>
          <w:sz w:val="22"/>
          <w:szCs w:val="22"/>
          <w:u w:val="single"/>
          <w:lang w:val="en-GB"/>
        </w:rPr>
      </w:pPr>
      <w:r w:rsidRPr="00812B4B">
        <w:rPr>
          <w:rFonts w:ascii="Tahoma" w:hAnsi="Tahoma" w:cs="Tahoma"/>
          <w:b/>
          <w:sz w:val="22"/>
          <w:szCs w:val="22"/>
          <w:u w:val="single"/>
          <w:lang w:val="en-GB"/>
        </w:rPr>
        <w:t>FUNDACIÓN NORAY</w:t>
      </w:r>
    </w:p>
    <w:p w:rsidR="0041775B" w:rsidRDefault="0041775B" w:rsidP="0041775B">
      <w:pPr>
        <w:spacing w:line="360" w:lineRule="auto"/>
        <w:rPr>
          <w:rFonts w:ascii="Tahoma" w:hAnsi="Tahoma" w:cs="Tahoma"/>
          <w:b/>
          <w:sz w:val="22"/>
          <w:szCs w:val="22"/>
        </w:rPr>
      </w:pPr>
      <w:r>
        <w:rPr>
          <w:rFonts w:ascii="Tahoma" w:hAnsi="Tahoma" w:cs="Tahoma"/>
          <w:b/>
          <w:sz w:val="22"/>
          <w:szCs w:val="22"/>
        </w:rPr>
        <w:t>Centro de día Alicante</w:t>
      </w:r>
    </w:p>
    <w:p w:rsidR="0041775B" w:rsidRDefault="0041775B" w:rsidP="0041775B">
      <w:pPr>
        <w:spacing w:line="360" w:lineRule="auto"/>
        <w:rPr>
          <w:rFonts w:ascii="Tahoma" w:hAnsi="Tahoma" w:cs="Tahoma"/>
          <w:sz w:val="22"/>
          <w:szCs w:val="22"/>
        </w:rPr>
      </w:pPr>
      <w:r>
        <w:rPr>
          <w:rFonts w:ascii="Tahoma" w:hAnsi="Tahoma" w:cs="Tahoma"/>
          <w:sz w:val="22"/>
          <w:szCs w:val="22"/>
        </w:rPr>
        <w:t>Partida Aguamarga s/n</w:t>
      </w:r>
      <w:r>
        <w:rPr>
          <w:rFonts w:ascii="Tahoma" w:hAnsi="Tahoma" w:cs="Tahoma"/>
          <w:sz w:val="22"/>
          <w:szCs w:val="22"/>
        </w:rPr>
        <w:br/>
        <w:t xml:space="preserve">03008. Alicante </w:t>
      </w:r>
    </w:p>
    <w:p w:rsidR="0041775B" w:rsidRDefault="0041775B" w:rsidP="0041775B">
      <w:pPr>
        <w:spacing w:line="360" w:lineRule="auto"/>
        <w:rPr>
          <w:rFonts w:ascii="Tahoma" w:hAnsi="Tahoma" w:cs="Tahoma"/>
          <w:sz w:val="22"/>
          <w:szCs w:val="22"/>
        </w:rPr>
      </w:pPr>
      <w:r>
        <w:rPr>
          <w:rFonts w:ascii="Tahoma" w:hAnsi="Tahoma" w:cs="Tahoma"/>
          <w:sz w:val="22"/>
          <w:szCs w:val="22"/>
        </w:rPr>
        <w:t>Telf: 965 11 21 25</w:t>
      </w:r>
    </w:p>
    <w:p w:rsidR="0041775B" w:rsidRDefault="0041775B" w:rsidP="0041775B">
      <w:pPr>
        <w:spacing w:line="480" w:lineRule="auto"/>
        <w:rPr>
          <w:rFonts w:ascii="Tahoma" w:hAnsi="Tahoma" w:cs="Tahoma"/>
          <w:sz w:val="22"/>
          <w:szCs w:val="22"/>
        </w:rPr>
      </w:pPr>
      <w:r>
        <w:rPr>
          <w:rFonts w:ascii="Tahoma" w:hAnsi="Tahoma" w:cs="Tahoma"/>
          <w:sz w:val="22"/>
          <w:szCs w:val="22"/>
        </w:rPr>
        <w:t>info@proyectohombrealicante.org</w:t>
      </w:r>
    </w:p>
    <w:p w:rsidR="0041775B" w:rsidRDefault="0041775B" w:rsidP="0041775B">
      <w:pPr>
        <w:spacing w:line="360" w:lineRule="auto"/>
        <w:rPr>
          <w:rFonts w:ascii="Tahoma" w:hAnsi="Tahoma" w:cs="Tahoma"/>
          <w:b/>
          <w:sz w:val="22"/>
          <w:szCs w:val="22"/>
        </w:rPr>
      </w:pPr>
    </w:p>
    <w:p w:rsidR="0041775B" w:rsidRDefault="0041775B" w:rsidP="0041775B">
      <w:pPr>
        <w:spacing w:line="360" w:lineRule="auto"/>
        <w:rPr>
          <w:rFonts w:ascii="Tahoma" w:hAnsi="Tahoma" w:cs="Tahoma"/>
          <w:b/>
          <w:sz w:val="22"/>
          <w:szCs w:val="22"/>
        </w:rPr>
      </w:pPr>
      <w:r>
        <w:rPr>
          <w:rFonts w:ascii="Tahoma" w:hAnsi="Tahoma" w:cs="Tahoma"/>
          <w:b/>
          <w:sz w:val="22"/>
          <w:szCs w:val="22"/>
        </w:rPr>
        <w:t>Centro de día Elche</w:t>
      </w:r>
    </w:p>
    <w:p w:rsidR="0041775B" w:rsidRDefault="0041775B" w:rsidP="0041775B">
      <w:pPr>
        <w:spacing w:line="360" w:lineRule="auto"/>
        <w:rPr>
          <w:rFonts w:ascii="Tahoma" w:hAnsi="Tahoma" w:cs="Tahoma"/>
          <w:sz w:val="22"/>
          <w:szCs w:val="22"/>
        </w:rPr>
      </w:pPr>
      <w:r>
        <w:rPr>
          <w:rFonts w:ascii="Tahoma" w:hAnsi="Tahoma" w:cs="Tahoma"/>
          <w:sz w:val="22"/>
          <w:szCs w:val="22"/>
        </w:rPr>
        <w:t>José Navarro Orts nº 88, bajo</w:t>
      </w:r>
      <w:r>
        <w:rPr>
          <w:rFonts w:ascii="Tahoma" w:hAnsi="Tahoma" w:cs="Tahoma"/>
          <w:sz w:val="22"/>
          <w:szCs w:val="22"/>
        </w:rPr>
        <w:br/>
        <w:t xml:space="preserve">03205. Elche (Alicante) </w:t>
      </w:r>
    </w:p>
    <w:p w:rsidR="0041775B" w:rsidRDefault="0041775B" w:rsidP="0041775B">
      <w:pPr>
        <w:spacing w:line="360" w:lineRule="auto"/>
        <w:rPr>
          <w:rFonts w:ascii="Tahoma" w:hAnsi="Tahoma" w:cs="Tahoma"/>
          <w:sz w:val="22"/>
          <w:szCs w:val="22"/>
        </w:rPr>
      </w:pPr>
      <w:r>
        <w:rPr>
          <w:rFonts w:ascii="Tahoma" w:hAnsi="Tahoma" w:cs="Tahoma"/>
          <w:sz w:val="22"/>
          <w:szCs w:val="22"/>
        </w:rPr>
        <w:t>Telf: 966 66 21 75</w:t>
      </w:r>
    </w:p>
    <w:p w:rsidR="0041775B" w:rsidRPr="001A37E9" w:rsidRDefault="0041775B" w:rsidP="0041775B">
      <w:pPr>
        <w:spacing w:line="480" w:lineRule="auto"/>
        <w:ind w:right="-99"/>
        <w:rPr>
          <w:rFonts w:ascii="Tahoma" w:hAnsi="Tahoma" w:cs="Tahoma"/>
          <w:sz w:val="22"/>
          <w:szCs w:val="22"/>
        </w:rPr>
      </w:pPr>
      <w:r>
        <w:rPr>
          <w:rFonts w:ascii="Tahoma" w:hAnsi="Tahoma" w:cs="Tahoma"/>
          <w:sz w:val="22"/>
          <w:szCs w:val="22"/>
        </w:rPr>
        <w:t>adolescentes@proyectohombrealicante</w:t>
      </w: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LA HUERTECICA</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Centro de día </w:t>
      </w:r>
      <w:smartTag w:uri="urn:schemas-microsoft-com:office:smarttags" w:element="PersonName">
        <w:r>
          <w:rPr>
            <w:rFonts w:ascii="Tahoma" w:hAnsi="Tahoma" w:cs="Tahoma"/>
            <w:sz w:val="22"/>
            <w:szCs w:val="22"/>
          </w:rPr>
          <w:t>La Huertecica</w:t>
        </w:r>
      </w:smartTag>
    </w:p>
    <w:p w:rsidR="0041775B" w:rsidRDefault="0041775B" w:rsidP="0041775B">
      <w:pPr>
        <w:spacing w:line="360" w:lineRule="auto"/>
        <w:rPr>
          <w:rFonts w:ascii="Tahoma" w:hAnsi="Tahoma" w:cs="Tahoma"/>
          <w:sz w:val="22"/>
          <w:szCs w:val="22"/>
        </w:rPr>
      </w:pPr>
      <w:r>
        <w:rPr>
          <w:rFonts w:ascii="Tahoma" w:hAnsi="Tahoma" w:cs="Tahoma"/>
          <w:sz w:val="22"/>
          <w:szCs w:val="22"/>
        </w:rPr>
        <w:t>Molino Derribao s/n</w:t>
      </w:r>
    </w:p>
    <w:p w:rsidR="0041775B" w:rsidRDefault="0041775B" w:rsidP="0041775B">
      <w:pPr>
        <w:spacing w:line="360" w:lineRule="auto"/>
        <w:rPr>
          <w:rFonts w:ascii="Tahoma" w:hAnsi="Tahoma" w:cs="Tahoma"/>
          <w:sz w:val="22"/>
          <w:szCs w:val="22"/>
        </w:rPr>
      </w:pPr>
      <w:r>
        <w:rPr>
          <w:rFonts w:ascii="Tahoma" w:hAnsi="Tahoma" w:cs="Tahoma"/>
          <w:sz w:val="22"/>
          <w:szCs w:val="22"/>
        </w:rPr>
        <w:t>Cartagena (Murcia)</w:t>
      </w:r>
    </w:p>
    <w:p w:rsidR="0041775B" w:rsidRDefault="0041775B" w:rsidP="0041775B">
      <w:pPr>
        <w:spacing w:line="360" w:lineRule="auto"/>
        <w:rPr>
          <w:rFonts w:ascii="Tahoma" w:hAnsi="Tahoma" w:cs="Tahoma"/>
          <w:sz w:val="22"/>
          <w:szCs w:val="22"/>
        </w:rPr>
      </w:pPr>
      <w:r>
        <w:rPr>
          <w:rFonts w:ascii="Tahoma" w:hAnsi="Tahoma" w:cs="Tahoma"/>
          <w:sz w:val="22"/>
          <w:szCs w:val="22"/>
        </w:rPr>
        <w:t>Telf: 968 53 00 11</w:t>
      </w:r>
    </w:p>
    <w:p w:rsidR="0041775B" w:rsidRDefault="0041775B" w:rsidP="0041775B">
      <w:pPr>
        <w:spacing w:line="360" w:lineRule="auto"/>
        <w:rPr>
          <w:rFonts w:ascii="Tahoma" w:hAnsi="Tahoma" w:cs="Tahoma"/>
          <w:sz w:val="22"/>
          <w:szCs w:val="22"/>
        </w:rPr>
      </w:pPr>
      <w:r>
        <w:rPr>
          <w:rFonts w:ascii="Tahoma" w:hAnsi="Tahoma" w:cs="Tahoma"/>
          <w:sz w:val="22"/>
          <w:szCs w:val="22"/>
        </w:rPr>
        <w:t>centrodedia@lahuertecica.com</w:t>
      </w:r>
    </w:p>
    <w:p w:rsidR="0041775B" w:rsidRDefault="0041775B" w:rsidP="0041775B">
      <w:pPr>
        <w:spacing w:line="360" w:lineRule="auto"/>
        <w:rPr>
          <w:rFonts w:ascii="Tahoma" w:hAnsi="Tahoma" w:cs="Tahoma"/>
          <w:b/>
          <w:sz w:val="22"/>
          <w:szCs w:val="22"/>
        </w:rPr>
      </w:pP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PATIM</w:t>
      </w:r>
    </w:p>
    <w:p w:rsidR="0041775B" w:rsidRPr="00421F62" w:rsidRDefault="0041775B" w:rsidP="0041775B">
      <w:pPr>
        <w:spacing w:line="360" w:lineRule="auto"/>
        <w:rPr>
          <w:rFonts w:ascii="Tahoma" w:hAnsi="Tahoma" w:cs="Tahoma"/>
          <w:b/>
          <w:sz w:val="22"/>
          <w:szCs w:val="22"/>
        </w:rPr>
      </w:pPr>
      <w:r w:rsidRPr="00421F62">
        <w:rPr>
          <w:rFonts w:ascii="Tahoma" w:hAnsi="Tahoma" w:cs="Tahoma"/>
          <w:b/>
          <w:sz w:val="22"/>
          <w:szCs w:val="22"/>
        </w:rPr>
        <w:t>Centro de Día “Ribalta</w:t>
      </w:r>
      <w:r>
        <w:rPr>
          <w:rFonts w:ascii="Tahoma" w:hAnsi="Tahoma" w:cs="Tahoma"/>
          <w:b/>
          <w:sz w:val="22"/>
          <w:szCs w:val="22"/>
        </w:rPr>
        <w:t xml:space="preserve"> </w:t>
      </w:r>
      <w:smartTag w:uri="urn:schemas-microsoft-com:office:smarttags" w:element="metricconverter">
        <w:smartTagPr>
          <w:attr w:name="ProductID" w:val="29”"/>
        </w:smartTagPr>
        <w:r w:rsidRPr="00421F62">
          <w:rPr>
            <w:rFonts w:ascii="Tahoma" w:hAnsi="Tahoma" w:cs="Tahoma"/>
            <w:b/>
            <w:sz w:val="22"/>
            <w:szCs w:val="22"/>
          </w:rPr>
          <w:t>29”</w:t>
        </w:r>
      </w:smartTag>
    </w:p>
    <w:p w:rsidR="0041775B" w:rsidRDefault="0041775B" w:rsidP="0041775B">
      <w:pPr>
        <w:spacing w:line="360" w:lineRule="auto"/>
        <w:rPr>
          <w:rFonts w:ascii="Tahoma" w:hAnsi="Tahoma" w:cs="Tahoma"/>
          <w:sz w:val="22"/>
          <w:szCs w:val="22"/>
        </w:rPr>
      </w:pPr>
      <w:r>
        <w:rPr>
          <w:rFonts w:ascii="Tahoma" w:hAnsi="Tahoma" w:cs="Tahoma"/>
          <w:sz w:val="22"/>
          <w:szCs w:val="22"/>
        </w:rPr>
        <w:t>C/ Paseo Ribalta, 29</w:t>
      </w:r>
    </w:p>
    <w:p w:rsidR="0041775B" w:rsidRDefault="0041775B" w:rsidP="0041775B">
      <w:pPr>
        <w:spacing w:line="360" w:lineRule="auto"/>
        <w:rPr>
          <w:rFonts w:ascii="Tahoma" w:hAnsi="Tahoma" w:cs="Tahoma"/>
          <w:sz w:val="22"/>
          <w:szCs w:val="22"/>
        </w:rPr>
      </w:pPr>
      <w:r>
        <w:rPr>
          <w:rFonts w:ascii="Tahoma" w:hAnsi="Tahoma" w:cs="Tahoma"/>
          <w:sz w:val="22"/>
          <w:szCs w:val="22"/>
        </w:rPr>
        <w:t>12001. Castellón</w:t>
      </w:r>
    </w:p>
    <w:p w:rsidR="0041775B" w:rsidRDefault="0041775B" w:rsidP="0041775B">
      <w:pPr>
        <w:spacing w:line="360" w:lineRule="auto"/>
        <w:rPr>
          <w:rFonts w:ascii="Tahoma" w:hAnsi="Tahoma" w:cs="Tahoma"/>
          <w:sz w:val="22"/>
          <w:szCs w:val="22"/>
        </w:rPr>
      </w:pPr>
      <w:r>
        <w:rPr>
          <w:rFonts w:ascii="Tahoma" w:hAnsi="Tahoma" w:cs="Tahoma"/>
          <w:sz w:val="22"/>
          <w:szCs w:val="22"/>
        </w:rPr>
        <w:t>Telf: 964 21 45 93-629 427797</w:t>
      </w:r>
    </w:p>
    <w:p w:rsidR="0041775B" w:rsidRDefault="00980A3D" w:rsidP="0041775B">
      <w:pPr>
        <w:spacing w:line="360" w:lineRule="auto"/>
        <w:rPr>
          <w:rFonts w:ascii="Tahoma" w:hAnsi="Tahoma" w:cs="Tahoma"/>
          <w:sz w:val="22"/>
          <w:szCs w:val="22"/>
        </w:rPr>
      </w:pPr>
      <w:hyperlink r:id="rId18" w:history="1">
        <w:r w:rsidR="0041775B">
          <w:rPr>
            <w:rStyle w:val="Hipervnculo"/>
            <w:rFonts w:ascii="Tahoma" w:hAnsi="Tahoma"/>
          </w:rPr>
          <w:t>patim@patim.org</w:t>
        </w:r>
      </w:hyperlink>
    </w:p>
    <w:p w:rsidR="0041775B" w:rsidRDefault="0041775B" w:rsidP="0041775B">
      <w:pPr>
        <w:spacing w:line="360" w:lineRule="auto"/>
        <w:rPr>
          <w:rFonts w:ascii="Tahoma" w:hAnsi="Tahoma" w:cs="Tahoma"/>
          <w:sz w:val="22"/>
          <w:szCs w:val="22"/>
        </w:rPr>
      </w:pPr>
    </w:p>
    <w:p w:rsidR="0041775B" w:rsidRDefault="0041775B" w:rsidP="0041775B">
      <w:pPr>
        <w:spacing w:line="360" w:lineRule="auto"/>
        <w:rPr>
          <w:rFonts w:ascii="Tahoma" w:hAnsi="Tahoma" w:cs="Tahoma"/>
          <w:b/>
          <w:sz w:val="22"/>
          <w:szCs w:val="22"/>
        </w:rPr>
      </w:pPr>
      <w:r>
        <w:rPr>
          <w:rFonts w:ascii="Tahoma" w:hAnsi="Tahoma" w:cs="Tahoma"/>
          <w:b/>
          <w:sz w:val="22"/>
          <w:szCs w:val="22"/>
        </w:rPr>
        <w:t xml:space="preserve">Centro de día “Rafalafena </w:t>
      </w:r>
      <w:smartTag w:uri="urn:schemas-microsoft-com:office:smarttags" w:element="metricconverter">
        <w:smartTagPr>
          <w:attr w:name="ProductID" w:val="39”"/>
        </w:smartTagPr>
        <w:r>
          <w:rPr>
            <w:rFonts w:ascii="Tahoma" w:hAnsi="Tahoma" w:cs="Tahoma"/>
            <w:b/>
            <w:sz w:val="22"/>
            <w:szCs w:val="22"/>
          </w:rPr>
          <w:t>39”</w:t>
        </w:r>
      </w:smartTag>
    </w:p>
    <w:p w:rsidR="0041775B" w:rsidRDefault="0041775B" w:rsidP="0041775B">
      <w:pPr>
        <w:spacing w:line="360" w:lineRule="auto"/>
        <w:rPr>
          <w:rFonts w:ascii="Tahoma" w:hAnsi="Tahoma" w:cs="Tahoma"/>
          <w:sz w:val="22"/>
          <w:szCs w:val="22"/>
        </w:rPr>
      </w:pPr>
      <w:r>
        <w:rPr>
          <w:rFonts w:ascii="Tahoma" w:hAnsi="Tahoma" w:cs="Tahoma"/>
          <w:sz w:val="22"/>
          <w:szCs w:val="22"/>
        </w:rPr>
        <w:t>C/ Rafalafena, 39. Local 13</w:t>
      </w:r>
    </w:p>
    <w:p w:rsidR="0041775B" w:rsidRDefault="0041775B" w:rsidP="0041775B">
      <w:pPr>
        <w:spacing w:line="360" w:lineRule="auto"/>
        <w:rPr>
          <w:rFonts w:ascii="Tahoma" w:hAnsi="Tahoma" w:cs="Tahoma"/>
          <w:sz w:val="22"/>
          <w:szCs w:val="22"/>
        </w:rPr>
      </w:pPr>
      <w:r>
        <w:rPr>
          <w:rFonts w:ascii="Tahoma" w:hAnsi="Tahoma" w:cs="Tahoma"/>
          <w:sz w:val="22"/>
          <w:szCs w:val="22"/>
        </w:rPr>
        <w:t>12004. Castellón</w:t>
      </w:r>
    </w:p>
    <w:p w:rsidR="0041775B" w:rsidRDefault="0041775B" w:rsidP="0041775B">
      <w:pPr>
        <w:spacing w:line="360" w:lineRule="auto"/>
        <w:rPr>
          <w:rFonts w:ascii="Tahoma" w:hAnsi="Tahoma" w:cs="Tahoma"/>
          <w:sz w:val="22"/>
          <w:szCs w:val="22"/>
        </w:rPr>
      </w:pPr>
      <w:r>
        <w:rPr>
          <w:rFonts w:ascii="Tahoma" w:hAnsi="Tahoma" w:cs="Tahoma"/>
          <w:sz w:val="22"/>
          <w:szCs w:val="22"/>
        </w:rPr>
        <w:t>Telf: 964 284183-629 427797</w:t>
      </w:r>
    </w:p>
    <w:p w:rsidR="0041775B" w:rsidRDefault="00980A3D" w:rsidP="0041775B">
      <w:pPr>
        <w:spacing w:line="360" w:lineRule="auto"/>
        <w:rPr>
          <w:rFonts w:ascii="Tahoma" w:hAnsi="Tahoma" w:cs="Tahoma"/>
          <w:b/>
          <w:sz w:val="22"/>
          <w:szCs w:val="22"/>
          <w:u w:val="single"/>
        </w:rPr>
      </w:pPr>
      <w:hyperlink r:id="rId19" w:history="1">
        <w:r w:rsidR="0041775B">
          <w:rPr>
            <w:rStyle w:val="Hipervnculo"/>
            <w:rFonts w:ascii="Tahoma" w:hAnsi="Tahoma"/>
          </w:rPr>
          <w:t>patim@patim.org</w:t>
        </w:r>
      </w:hyperlink>
    </w:p>
    <w:p w:rsidR="0041775B" w:rsidRDefault="0041775B" w:rsidP="0041775B">
      <w:pPr>
        <w:spacing w:line="360" w:lineRule="auto"/>
        <w:rPr>
          <w:rFonts w:ascii="Tahoma" w:hAnsi="Tahoma" w:cs="Tahoma"/>
          <w:b/>
          <w:sz w:val="22"/>
          <w:szCs w:val="22"/>
          <w:u w:val="single"/>
        </w:rPr>
      </w:pPr>
    </w:p>
    <w:p w:rsidR="0041775B" w:rsidRDefault="0041775B" w:rsidP="0041775B">
      <w:pPr>
        <w:spacing w:line="360" w:lineRule="auto"/>
        <w:rPr>
          <w:rFonts w:ascii="Tahoma" w:hAnsi="Tahoma" w:cs="Tahoma"/>
          <w:b/>
          <w:sz w:val="22"/>
          <w:szCs w:val="22"/>
        </w:rPr>
      </w:pPr>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SALUD Y COMUNIDAD</w:t>
      </w:r>
    </w:p>
    <w:p w:rsidR="0041775B" w:rsidRDefault="0041775B" w:rsidP="0041775B">
      <w:pPr>
        <w:spacing w:line="360" w:lineRule="auto"/>
        <w:ind w:right="-137"/>
        <w:rPr>
          <w:rFonts w:ascii="Tahoma" w:hAnsi="Tahoma" w:cs="Tahoma"/>
          <w:sz w:val="22"/>
          <w:szCs w:val="22"/>
        </w:rPr>
      </w:pPr>
      <w:r>
        <w:rPr>
          <w:rFonts w:ascii="Tahoma" w:hAnsi="Tahoma" w:cs="Tahoma"/>
          <w:sz w:val="22"/>
          <w:szCs w:val="22"/>
        </w:rPr>
        <w:t>Centro de Día para drogodependientes FSC</w:t>
      </w:r>
    </w:p>
    <w:p w:rsidR="0041775B" w:rsidRDefault="0041775B" w:rsidP="0041775B">
      <w:pPr>
        <w:spacing w:line="360" w:lineRule="auto"/>
        <w:rPr>
          <w:rFonts w:ascii="Tahoma" w:hAnsi="Tahoma" w:cs="Tahoma"/>
          <w:sz w:val="22"/>
          <w:szCs w:val="22"/>
          <w:lang w:val="fr-FR"/>
        </w:rPr>
      </w:pPr>
      <w:r>
        <w:rPr>
          <w:rFonts w:ascii="Tahoma" w:hAnsi="Tahoma" w:cs="Tahoma"/>
          <w:sz w:val="22"/>
          <w:szCs w:val="22"/>
          <w:lang w:val="fr-FR"/>
        </w:rPr>
        <w:t xml:space="preserve">C/ Belchite, 9. 08906. </w:t>
      </w:r>
    </w:p>
    <w:p w:rsidR="0041775B" w:rsidRDefault="0041775B" w:rsidP="0041775B">
      <w:pPr>
        <w:spacing w:line="360" w:lineRule="auto"/>
        <w:rPr>
          <w:rFonts w:ascii="Tahoma" w:hAnsi="Tahoma" w:cs="Tahoma"/>
          <w:sz w:val="22"/>
          <w:szCs w:val="22"/>
        </w:rPr>
      </w:pPr>
      <w:r>
        <w:rPr>
          <w:rFonts w:ascii="Tahoma" w:hAnsi="Tahoma" w:cs="Tahoma"/>
          <w:sz w:val="22"/>
          <w:szCs w:val="22"/>
          <w:lang w:val="fr-FR"/>
        </w:rPr>
        <w:t xml:space="preserve">L’Hospitalet de Llobregat. </w:t>
      </w:r>
      <w:r>
        <w:rPr>
          <w:rFonts w:ascii="Tahoma" w:hAnsi="Tahoma" w:cs="Tahoma"/>
          <w:sz w:val="22"/>
          <w:szCs w:val="22"/>
        </w:rPr>
        <w:t xml:space="preserve">Barcelona </w:t>
      </w:r>
    </w:p>
    <w:p w:rsidR="0041775B" w:rsidRDefault="0041775B" w:rsidP="0041775B">
      <w:pPr>
        <w:pStyle w:val="NormalWeb"/>
        <w:spacing w:before="0" w:after="0" w:line="360" w:lineRule="auto"/>
        <w:rPr>
          <w:rFonts w:ascii="Tahoma" w:hAnsi="Tahoma" w:cs="Tahoma"/>
          <w:sz w:val="22"/>
          <w:szCs w:val="22"/>
        </w:rPr>
      </w:pPr>
      <w:r>
        <w:rPr>
          <w:rFonts w:ascii="Tahoma" w:hAnsi="Tahoma" w:cs="Tahoma"/>
          <w:sz w:val="22"/>
          <w:szCs w:val="22"/>
        </w:rPr>
        <w:t xml:space="preserve">Telf: 934 37 05 28  </w:t>
      </w:r>
    </w:p>
    <w:p w:rsidR="0041775B" w:rsidRDefault="00980A3D" w:rsidP="0041775B">
      <w:pPr>
        <w:spacing w:line="360" w:lineRule="auto"/>
        <w:rPr>
          <w:rFonts w:ascii="Tahoma" w:hAnsi="Tahoma" w:cs="Tahoma"/>
          <w:b/>
          <w:sz w:val="22"/>
          <w:szCs w:val="22"/>
          <w:u w:val="single"/>
        </w:rPr>
      </w:pPr>
      <w:hyperlink r:id="rId20" w:history="1">
        <w:r w:rsidR="0041775B">
          <w:rPr>
            <w:rStyle w:val="Hipervnculo"/>
            <w:rFonts w:ascii="Tahoma" w:hAnsi="Tahoma"/>
          </w:rPr>
          <w:t>centredia@fsyc.org</w:t>
        </w:r>
      </w:hyperlink>
    </w:p>
    <w:p w:rsidR="0041775B" w:rsidRDefault="0041775B" w:rsidP="0041775B">
      <w:pPr>
        <w:spacing w:line="360" w:lineRule="auto"/>
        <w:rPr>
          <w:rFonts w:ascii="Tahoma" w:hAnsi="Tahoma" w:cs="Tahoma"/>
          <w:b/>
          <w:sz w:val="22"/>
          <w:szCs w:val="22"/>
          <w:u w:val="single"/>
        </w:rPr>
      </w:pPr>
      <w:r>
        <w:rPr>
          <w:rFonts w:ascii="Tahoma" w:hAnsi="Tahoma" w:cs="Tahoma"/>
          <w:b/>
          <w:sz w:val="22"/>
          <w:szCs w:val="22"/>
          <w:u w:val="single"/>
        </w:rPr>
        <w:t>SPIRAL</w:t>
      </w:r>
    </w:p>
    <w:p w:rsidR="0041775B" w:rsidRDefault="0041775B" w:rsidP="0041775B">
      <w:pPr>
        <w:spacing w:line="360" w:lineRule="auto"/>
        <w:rPr>
          <w:rFonts w:ascii="Tahoma" w:hAnsi="Tahoma" w:cs="Tahoma"/>
          <w:b/>
          <w:sz w:val="22"/>
          <w:szCs w:val="22"/>
        </w:rPr>
      </w:pPr>
      <w:r>
        <w:rPr>
          <w:rFonts w:ascii="Tahoma" w:hAnsi="Tahoma" w:cs="Tahoma"/>
          <w:b/>
          <w:sz w:val="22"/>
          <w:szCs w:val="22"/>
        </w:rPr>
        <w:t>Centro de día Madrid</w:t>
      </w:r>
    </w:p>
    <w:p w:rsidR="0041775B" w:rsidRDefault="0041775B" w:rsidP="0041775B">
      <w:pPr>
        <w:spacing w:line="360" w:lineRule="auto"/>
        <w:ind w:right="-511"/>
        <w:rPr>
          <w:rFonts w:ascii="Tahoma" w:hAnsi="Tahoma" w:cs="Tahoma"/>
          <w:sz w:val="22"/>
          <w:szCs w:val="22"/>
        </w:rPr>
      </w:pPr>
      <w:r>
        <w:rPr>
          <w:rFonts w:ascii="Tahoma" w:hAnsi="Tahoma" w:cs="Tahoma"/>
          <w:sz w:val="22"/>
          <w:szCs w:val="22"/>
        </w:rPr>
        <w:t xml:space="preserve">Centro de Atención Integral en Adicciones “Cibeles”  </w:t>
      </w:r>
    </w:p>
    <w:p w:rsidR="0041775B" w:rsidRDefault="0041775B" w:rsidP="0041775B">
      <w:pPr>
        <w:spacing w:line="360" w:lineRule="auto"/>
        <w:rPr>
          <w:rFonts w:ascii="Tahoma" w:hAnsi="Tahoma" w:cs="Tahoma"/>
          <w:sz w:val="22"/>
          <w:szCs w:val="22"/>
        </w:rPr>
      </w:pPr>
      <w:r>
        <w:rPr>
          <w:rFonts w:ascii="Tahoma" w:hAnsi="Tahoma" w:cs="Tahoma"/>
          <w:sz w:val="22"/>
          <w:szCs w:val="22"/>
        </w:rPr>
        <w:t>C/ Marqués de Valdeiglesias, 2 - bajo- 28004,  Madrid</w:t>
      </w:r>
    </w:p>
    <w:p w:rsidR="0041775B" w:rsidRDefault="0041775B" w:rsidP="0041775B">
      <w:pPr>
        <w:pStyle w:val="NormalWeb"/>
        <w:spacing w:before="0" w:after="0" w:line="360" w:lineRule="auto"/>
        <w:rPr>
          <w:rFonts w:ascii="Tahoma" w:hAnsi="Tahoma" w:cs="Tahoma"/>
          <w:sz w:val="22"/>
          <w:szCs w:val="22"/>
        </w:rPr>
      </w:pPr>
      <w:r>
        <w:rPr>
          <w:rFonts w:ascii="Tahoma" w:hAnsi="Tahoma" w:cs="Tahoma"/>
          <w:sz w:val="22"/>
          <w:szCs w:val="22"/>
        </w:rPr>
        <w:t>Telf: 915 22 07 07</w:t>
      </w:r>
    </w:p>
    <w:p w:rsidR="0041775B" w:rsidRDefault="00980A3D" w:rsidP="0041775B">
      <w:pPr>
        <w:spacing w:line="360" w:lineRule="auto"/>
      </w:pPr>
      <w:hyperlink r:id="rId21" w:history="1">
        <w:r w:rsidR="0041775B">
          <w:rPr>
            <w:rStyle w:val="Hipervnculo"/>
            <w:rFonts w:ascii="Tahoma" w:hAnsi="Tahoma"/>
          </w:rPr>
          <w:t>madrid@institutospiral.com</w:t>
        </w:r>
      </w:hyperlink>
    </w:p>
    <w:p w:rsidR="0041775B" w:rsidRDefault="00980A3D" w:rsidP="0041775B">
      <w:pPr>
        <w:spacing w:line="360" w:lineRule="auto"/>
        <w:rPr>
          <w:rFonts w:ascii="Tahoma" w:hAnsi="Tahoma" w:cs="Tahoma"/>
          <w:sz w:val="22"/>
          <w:szCs w:val="22"/>
        </w:rPr>
      </w:pPr>
      <w:hyperlink r:id="rId22" w:history="1"/>
      <w:r w:rsidR="0041775B">
        <w:rPr>
          <w:rFonts w:ascii="Tahoma" w:hAnsi="Tahoma" w:cs="Tahoma"/>
          <w:sz w:val="22"/>
          <w:szCs w:val="22"/>
        </w:rPr>
        <w:t xml:space="preserve"> </w:t>
      </w:r>
    </w:p>
    <w:p w:rsidR="0041775B" w:rsidRDefault="0041775B" w:rsidP="0041775B">
      <w:pPr>
        <w:spacing w:line="360" w:lineRule="auto"/>
        <w:rPr>
          <w:rFonts w:ascii="Tahoma" w:hAnsi="Tahoma" w:cs="Tahoma"/>
          <w:b/>
          <w:sz w:val="22"/>
          <w:szCs w:val="22"/>
        </w:rPr>
      </w:pPr>
      <w:r>
        <w:rPr>
          <w:rFonts w:ascii="Tahoma" w:hAnsi="Tahoma" w:cs="Tahoma"/>
          <w:b/>
          <w:sz w:val="22"/>
          <w:szCs w:val="22"/>
        </w:rPr>
        <w:t>Centro de día Oviedo</w:t>
      </w:r>
    </w:p>
    <w:p w:rsidR="0041775B" w:rsidRDefault="0041775B" w:rsidP="0041775B">
      <w:pPr>
        <w:spacing w:line="360" w:lineRule="auto"/>
        <w:rPr>
          <w:rFonts w:ascii="Tahoma" w:hAnsi="Tahoma" w:cs="Tahoma"/>
          <w:sz w:val="22"/>
          <w:szCs w:val="22"/>
        </w:rPr>
      </w:pPr>
      <w:r>
        <w:rPr>
          <w:rFonts w:ascii="Tahoma" w:hAnsi="Tahoma" w:cs="Tahoma"/>
          <w:sz w:val="22"/>
          <w:szCs w:val="22"/>
        </w:rPr>
        <w:t>Centro de Atención Integral en Adicciones Oviedo</w:t>
      </w:r>
    </w:p>
    <w:p w:rsidR="0041775B" w:rsidRDefault="0041775B" w:rsidP="0041775B">
      <w:pPr>
        <w:spacing w:line="360" w:lineRule="auto"/>
        <w:rPr>
          <w:rFonts w:ascii="Tahoma" w:hAnsi="Tahoma" w:cs="Tahoma"/>
          <w:sz w:val="22"/>
          <w:szCs w:val="22"/>
        </w:rPr>
      </w:pPr>
      <w:r>
        <w:rPr>
          <w:rFonts w:ascii="Tahoma" w:hAnsi="Tahoma" w:cs="Tahoma"/>
          <w:sz w:val="22"/>
          <w:szCs w:val="22"/>
        </w:rPr>
        <w:t>C/Montes del Sueve, 16</w:t>
      </w:r>
    </w:p>
    <w:p w:rsidR="0041775B" w:rsidRDefault="0041775B" w:rsidP="0041775B">
      <w:pPr>
        <w:spacing w:line="360" w:lineRule="auto"/>
        <w:rPr>
          <w:rFonts w:ascii="Tahoma" w:hAnsi="Tahoma" w:cs="Tahoma"/>
          <w:sz w:val="22"/>
          <w:szCs w:val="22"/>
        </w:rPr>
      </w:pPr>
      <w:r>
        <w:rPr>
          <w:rFonts w:ascii="Tahoma" w:hAnsi="Tahoma" w:cs="Tahoma"/>
          <w:sz w:val="22"/>
          <w:szCs w:val="22"/>
        </w:rPr>
        <w:t>33012. Oviedo</w:t>
      </w:r>
    </w:p>
    <w:p w:rsidR="0041775B" w:rsidRDefault="0041775B" w:rsidP="0041775B">
      <w:pPr>
        <w:spacing w:line="360" w:lineRule="auto"/>
        <w:rPr>
          <w:rFonts w:ascii="Tahoma" w:hAnsi="Tahoma" w:cs="Tahoma"/>
          <w:sz w:val="22"/>
          <w:szCs w:val="22"/>
        </w:rPr>
      </w:pPr>
      <w:r>
        <w:rPr>
          <w:rFonts w:ascii="Tahoma" w:hAnsi="Tahoma" w:cs="Tahoma"/>
          <w:sz w:val="22"/>
          <w:szCs w:val="22"/>
        </w:rPr>
        <w:t>985 11 11 11</w:t>
      </w:r>
    </w:p>
    <w:p w:rsidR="0041775B" w:rsidRDefault="0041775B" w:rsidP="0041775B">
      <w:pPr>
        <w:spacing w:line="360" w:lineRule="auto"/>
        <w:rPr>
          <w:rFonts w:ascii="Tahoma" w:hAnsi="Tahoma" w:cs="Tahoma"/>
          <w:sz w:val="22"/>
          <w:szCs w:val="22"/>
        </w:rPr>
      </w:pPr>
      <w:r>
        <w:rPr>
          <w:rFonts w:ascii="Tahoma" w:hAnsi="Tahoma" w:cs="Tahoma"/>
          <w:sz w:val="22"/>
          <w:szCs w:val="22"/>
        </w:rPr>
        <w:t>oviedo@institutospiral.com</w:t>
      </w:r>
    </w:p>
    <w:p w:rsidR="0041775B" w:rsidRDefault="0041775B" w:rsidP="0041775B">
      <w:pPr>
        <w:spacing w:line="360" w:lineRule="auto"/>
        <w:rPr>
          <w:rFonts w:ascii="Tahoma" w:hAnsi="Tahoma" w:cs="Tahoma"/>
          <w:sz w:val="18"/>
          <w:szCs w:val="18"/>
        </w:rPr>
      </w:pPr>
    </w:p>
    <w:bookmarkEnd w:id="1"/>
    <w:bookmarkEnd w:id="2"/>
    <w:p w:rsidR="0041775B" w:rsidRDefault="0041775B" w:rsidP="0041775B">
      <w:pPr>
        <w:spacing w:line="360" w:lineRule="auto"/>
        <w:rPr>
          <w:rFonts w:ascii="Tahoma" w:hAnsi="Tahoma" w:cs="Tahoma"/>
          <w:b/>
          <w:sz w:val="22"/>
          <w:szCs w:val="22"/>
          <w:u w:val="single"/>
          <w:lang w:val="es-ES_tradnl"/>
        </w:rPr>
      </w:pPr>
      <w:r>
        <w:rPr>
          <w:rFonts w:ascii="Tahoma" w:hAnsi="Tahoma" w:cs="Tahoma"/>
          <w:b/>
          <w:sz w:val="22"/>
          <w:szCs w:val="22"/>
          <w:u w:val="single"/>
          <w:lang w:val="es-ES_tradnl"/>
        </w:rPr>
        <w:t>NOESSO</w:t>
      </w:r>
    </w:p>
    <w:p w:rsidR="0041775B" w:rsidRDefault="0041775B" w:rsidP="0041775B">
      <w:pPr>
        <w:spacing w:line="360" w:lineRule="auto"/>
        <w:rPr>
          <w:rFonts w:ascii="Tahoma" w:hAnsi="Tahoma" w:cs="Tahoma"/>
          <w:sz w:val="22"/>
          <w:szCs w:val="22"/>
          <w:lang w:val="es-ES_tradnl"/>
        </w:rPr>
      </w:pPr>
      <w:r>
        <w:rPr>
          <w:rFonts w:ascii="Tahoma" w:hAnsi="Tahoma" w:cs="Tahoma"/>
          <w:sz w:val="22"/>
          <w:szCs w:val="22"/>
          <w:lang w:val="es-ES_tradnl"/>
        </w:rPr>
        <w:t>Centro de día En-redes</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C/Alcalá, 35 </w:t>
      </w:r>
      <w:r>
        <w:rPr>
          <w:rFonts w:ascii="Tahoma" w:hAnsi="Tahoma" w:cs="Tahoma"/>
          <w:sz w:val="22"/>
          <w:szCs w:val="22"/>
        </w:rPr>
        <w:br/>
        <w:t xml:space="preserve">Las Cabañuelas, Puebla de Vícar  </w:t>
      </w:r>
    </w:p>
    <w:p w:rsidR="0041775B" w:rsidRDefault="0041775B" w:rsidP="0041775B">
      <w:pPr>
        <w:spacing w:line="360" w:lineRule="auto"/>
        <w:rPr>
          <w:rFonts w:ascii="Tahoma" w:hAnsi="Tahoma" w:cs="Tahoma"/>
          <w:sz w:val="22"/>
          <w:szCs w:val="22"/>
        </w:rPr>
      </w:pPr>
      <w:r>
        <w:rPr>
          <w:rFonts w:ascii="Tahoma" w:hAnsi="Tahoma" w:cs="Tahoma"/>
          <w:sz w:val="22"/>
          <w:szCs w:val="22"/>
        </w:rPr>
        <w:t xml:space="preserve">04738. Almería </w:t>
      </w:r>
    </w:p>
    <w:p w:rsidR="0041775B" w:rsidRPr="009C49E2" w:rsidRDefault="0041775B" w:rsidP="0041775B">
      <w:pPr>
        <w:spacing w:line="360" w:lineRule="auto"/>
        <w:rPr>
          <w:rFonts w:ascii="Tahoma" w:hAnsi="Tahoma" w:cs="Tahoma"/>
          <w:sz w:val="22"/>
          <w:szCs w:val="22"/>
        </w:rPr>
      </w:pPr>
      <w:r w:rsidRPr="009C49E2">
        <w:rPr>
          <w:rFonts w:ascii="Tahoma" w:hAnsi="Tahoma" w:cs="Tahoma"/>
          <w:sz w:val="22"/>
          <w:szCs w:val="22"/>
        </w:rPr>
        <w:t>Telf.: 950 55 55 35</w:t>
      </w:r>
    </w:p>
    <w:p w:rsidR="0041775B" w:rsidRPr="009C49E2" w:rsidRDefault="00980A3D" w:rsidP="0041775B">
      <w:pPr>
        <w:spacing w:line="360" w:lineRule="auto"/>
        <w:rPr>
          <w:rFonts w:ascii="Tahoma" w:hAnsi="Tahoma" w:cs="Tahoma"/>
          <w:sz w:val="22"/>
          <w:szCs w:val="22"/>
        </w:rPr>
      </w:pPr>
      <w:hyperlink r:id="rId23" w:history="1">
        <w:r w:rsidR="0041775B" w:rsidRPr="009C49E2">
          <w:rPr>
            <w:rStyle w:val="Hipervnculo"/>
            <w:rFonts w:ascii="Tahoma" w:hAnsi="Tahoma"/>
          </w:rPr>
          <w:t>info@noesso.org</w:t>
        </w:r>
      </w:hyperlink>
    </w:p>
    <w:p w:rsidR="0041775B" w:rsidRPr="009C49E2" w:rsidRDefault="0041775B" w:rsidP="0041775B">
      <w:pPr>
        <w:spacing w:line="360" w:lineRule="auto"/>
        <w:rPr>
          <w:rFonts w:ascii="Tahoma" w:hAnsi="Tahoma" w:cs="Tahoma"/>
          <w:sz w:val="22"/>
          <w:szCs w:val="22"/>
        </w:rPr>
      </w:pPr>
      <w:r w:rsidRPr="009C49E2">
        <w:rPr>
          <w:rFonts w:ascii="Tahoma" w:hAnsi="Tahoma" w:cs="Tahoma"/>
          <w:sz w:val="22"/>
          <w:szCs w:val="22"/>
        </w:rPr>
        <w:t>www.noesso.org</w:t>
      </w:r>
    </w:p>
    <w:p w:rsidR="0041775B" w:rsidRPr="009C49E2" w:rsidRDefault="0041775B" w:rsidP="0041775B">
      <w:pPr>
        <w:spacing w:line="360" w:lineRule="auto"/>
        <w:rPr>
          <w:rFonts w:ascii="Tahoma" w:hAnsi="Tahoma" w:cs="Tahoma"/>
          <w:color w:val="000000"/>
          <w:sz w:val="22"/>
          <w:szCs w:val="22"/>
        </w:rPr>
      </w:pPr>
    </w:p>
    <w:p w:rsidR="0041775B" w:rsidRDefault="0041775B" w:rsidP="0041775B">
      <w:pPr>
        <w:spacing w:line="360" w:lineRule="auto"/>
        <w:rPr>
          <w:rFonts w:ascii="Tahoma" w:hAnsi="Tahoma" w:cs="Tahoma"/>
          <w:b/>
          <w:color w:val="000000"/>
          <w:sz w:val="22"/>
          <w:szCs w:val="22"/>
          <w:u w:val="single"/>
        </w:rPr>
      </w:pPr>
      <w:r>
        <w:rPr>
          <w:rFonts w:ascii="Tahoma" w:hAnsi="Tahoma" w:cs="Tahoma"/>
          <w:b/>
          <w:color w:val="000000"/>
          <w:sz w:val="22"/>
          <w:szCs w:val="22"/>
          <w:u w:val="single"/>
        </w:rPr>
        <w:t>ATRA</w:t>
      </w:r>
    </w:p>
    <w:p w:rsidR="0041775B" w:rsidRDefault="0041775B" w:rsidP="0041775B">
      <w:pPr>
        <w:spacing w:line="360" w:lineRule="auto"/>
        <w:rPr>
          <w:rFonts w:ascii="Tahoma" w:hAnsi="Tahoma" w:cs="Tahoma"/>
          <w:color w:val="000000"/>
          <w:sz w:val="22"/>
          <w:szCs w:val="22"/>
        </w:rPr>
      </w:pPr>
      <w:r>
        <w:rPr>
          <w:rFonts w:ascii="Tahoma" w:hAnsi="Tahoma" w:cs="Tahoma"/>
          <w:color w:val="000000"/>
          <w:sz w:val="22"/>
          <w:szCs w:val="22"/>
        </w:rPr>
        <w:t>Centro de día Spai. Prat de Llobregat</w:t>
      </w:r>
    </w:p>
    <w:p w:rsidR="0041775B" w:rsidRDefault="0041775B" w:rsidP="0041775B">
      <w:pPr>
        <w:spacing w:line="360" w:lineRule="auto"/>
        <w:rPr>
          <w:rFonts w:ascii="Tahoma" w:hAnsi="Tahoma" w:cs="Tahoma"/>
          <w:color w:val="000000"/>
          <w:sz w:val="22"/>
          <w:szCs w:val="22"/>
        </w:rPr>
      </w:pPr>
      <w:r>
        <w:rPr>
          <w:rFonts w:ascii="Tahoma" w:hAnsi="Tahoma" w:cs="Tahoma"/>
          <w:color w:val="000000"/>
          <w:sz w:val="22"/>
          <w:szCs w:val="22"/>
        </w:rPr>
        <w:t xml:space="preserve">C/Gran de Gracia 239. 1º 1ª. </w:t>
      </w:r>
    </w:p>
    <w:p w:rsidR="00BF7DF0" w:rsidRDefault="0041775B" w:rsidP="0041775B">
      <w:pPr>
        <w:spacing w:line="360" w:lineRule="auto"/>
        <w:rPr>
          <w:rFonts w:ascii="Tahoma" w:hAnsi="Tahoma" w:cs="Tahoma"/>
          <w:color w:val="000000"/>
          <w:sz w:val="22"/>
          <w:szCs w:val="22"/>
        </w:rPr>
      </w:pPr>
      <w:r>
        <w:rPr>
          <w:rFonts w:ascii="Tahoma" w:hAnsi="Tahoma" w:cs="Tahoma"/>
          <w:color w:val="000000"/>
          <w:sz w:val="22"/>
          <w:szCs w:val="22"/>
        </w:rPr>
        <w:t>08012 Barcelona</w:t>
      </w:r>
    </w:p>
    <w:p w:rsidR="0041775B" w:rsidRDefault="0041775B" w:rsidP="0041775B">
      <w:pPr>
        <w:spacing w:line="360" w:lineRule="auto"/>
        <w:rPr>
          <w:rFonts w:ascii="Tahoma" w:hAnsi="Tahoma" w:cs="Tahoma"/>
          <w:color w:val="000000"/>
          <w:sz w:val="22"/>
          <w:szCs w:val="22"/>
        </w:rPr>
      </w:pPr>
      <w:r>
        <w:rPr>
          <w:rFonts w:ascii="Tahoma" w:hAnsi="Tahoma" w:cs="Tahoma"/>
          <w:color w:val="000000"/>
          <w:sz w:val="22"/>
          <w:szCs w:val="22"/>
        </w:rPr>
        <w:t>Telf: 93 237 6924</w:t>
      </w:r>
    </w:p>
    <w:p w:rsidR="0041775B" w:rsidRDefault="0041775B" w:rsidP="0041775B">
      <w:pPr>
        <w:spacing w:line="360" w:lineRule="auto"/>
        <w:rPr>
          <w:rFonts w:ascii="Tahoma" w:hAnsi="Tahoma" w:cs="Tahoma"/>
          <w:color w:val="000000"/>
          <w:sz w:val="22"/>
          <w:szCs w:val="22"/>
        </w:rPr>
      </w:pPr>
      <w:r>
        <w:rPr>
          <w:rFonts w:ascii="Tahoma" w:hAnsi="Tahoma" w:cs="Tahoma"/>
          <w:color w:val="000000"/>
          <w:sz w:val="22"/>
          <w:szCs w:val="22"/>
        </w:rPr>
        <w:t>grupatra@grupatra.org</w:t>
      </w:r>
    </w:p>
    <w:p w:rsidR="0041775B" w:rsidRDefault="0041775B" w:rsidP="0041775B">
      <w:pPr>
        <w:spacing w:line="360" w:lineRule="auto"/>
        <w:rPr>
          <w:rFonts w:ascii="Tahoma" w:hAnsi="Tahoma" w:cs="Tahoma"/>
          <w:color w:val="000000"/>
          <w:sz w:val="22"/>
          <w:szCs w:val="22"/>
        </w:rPr>
      </w:pPr>
      <w:r>
        <w:rPr>
          <w:rFonts w:ascii="Tahoma" w:hAnsi="Tahoma" w:cs="Tahoma"/>
          <w:color w:val="000000"/>
          <w:sz w:val="22"/>
          <w:szCs w:val="22"/>
        </w:rPr>
        <w:t>www.grupatra.org</w:t>
      </w:r>
    </w:p>
    <w:p w:rsidR="0041775B" w:rsidRDefault="0041775B" w:rsidP="0041775B">
      <w:pPr>
        <w:spacing w:line="360" w:lineRule="auto"/>
        <w:rPr>
          <w:rFonts w:ascii="Tahoma" w:hAnsi="Tahoma" w:cs="Tahoma"/>
          <w:color w:val="000000"/>
          <w:sz w:val="22"/>
          <w:szCs w:val="22"/>
        </w:rPr>
      </w:pPr>
    </w:p>
    <w:p w:rsidR="00BF7DF0" w:rsidRPr="00BF7DF0" w:rsidRDefault="00BF7DF0" w:rsidP="00BF7DF0">
      <w:pPr>
        <w:spacing w:line="360" w:lineRule="auto"/>
        <w:rPr>
          <w:rFonts w:ascii="Tahoma" w:hAnsi="Tahoma" w:cs="Tahoma"/>
          <w:b/>
          <w:sz w:val="22"/>
          <w:szCs w:val="22"/>
          <w:u w:val="single"/>
        </w:rPr>
      </w:pPr>
      <w:r w:rsidRPr="00BF7DF0">
        <w:rPr>
          <w:rFonts w:ascii="Tahoma" w:hAnsi="Tahoma" w:cs="Tahoma"/>
          <w:b/>
          <w:sz w:val="22"/>
          <w:szCs w:val="22"/>
          <w:u w:val="single"/>
        </w:rPr>
        <w:t>ARZOBISPO MIGUEL ROCA</w:t>
      </w:r>
    </w:p>
    <w:p w:rsidR="00BF7DF0" w:rsidRPr="00BF7DF0" w:rsidRDefault="00BF7DF0" w:rsidP="00BF7DF0">
      <w:pPr>
        <w:spacing w:line="360" w:lineRule="auto"/>
        <w:rPr>
          <w:rFonts w:ascii="Tahoma" w:hAnsi="Tahoma" w:cs="Tahoma"/>
          <w:b/>
          <w:sz w:val="22"/>
          <w:szCs w:val="22"/>
        </w:rPr>
      </w:pPr>
      <w:r w:rsidRPr="00BF7DF0">
        <w:rPr>
          <w:rFonts w:ascii="Tahoma" w:hAnsi="Tahoma" w:cs="Tahoma"/>
          <w:b/>
          <w:sz w:val="22"/>
          <w:szCs w:val="22"/>
        </w:rPr>
        <w:t>Centro de día Valencia</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C.V.S. – Proyecto Hombre</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C/ Padre Esteban Pernet, 146014. Valencia</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Telf: 963 59 77 77</w:t>
      </w:r>
    </w:p>
    <w:p w:rsidR="00BF7DF0" w:rsidRPr="00BF7DF0" w:rsidRDefault="00980A3D" w:rsidP="00BF7DF0">
      <w:pPr>
        <w:spacing w:line="360" w:lineRule="auto"/>
        <w:ind w:right="-205"/>
        <w:rPr>
          <w:rFonts w:ascii="Tahoma" w:hAnsi="Tahoma" w:cs="Tahoma"/>
          <w:sz w:val="22"/>
          <w:szCs w:val="22"/>
        </w:rPr>
      </w:pPr>
      <w:hyperlink r:id="rId24" w:history="1">
        <w:r w:rsidR="00BF7DF0" w:rsidRPr="00BF7DF0">
          <w:rPr>
            <w:rFonts w:ascii="Tahoma" w:hAnsi="Tahoma"/>
            <w:color w:val="0000FF"/>
            <w:u w:val="single"/>
          </w:rPr>
          <w:t>info</w:t>
        </w:r>
      </w:hyperlink>
      <w:r w:rsidR="00BF7DF0" w:rsidRPr="00BF7DF0">
        <w:rPr>
          <w:rFonts w:ascii="Tahoma" w:hAnsi="Tahoma" w:cs="Tahoma"/>
          <w:sz w:val="22"/>
          <w:szCs w:val="22"/>
        </w:rPr>
        <w:t>@proyectohombrevalencia.org</w:t>
      </w:r>
    </w:p>
    <w:p w:rsidR="00BF7DF0" w:rsidRDefault="00BF7DF0" w:rsidP="00BF7DF0">
      <w:pPr>
        <w:spacing w:line="360" w:lineRule="auto"/>
        <w:rPr>
          <w:rFonts w:ascii="Tahoma" w:hAnsi="Tahoma" w:cs="Tahoma"/>
          <w:b/>
          <w:sz w:val="22"/>
          <w:szCs w:val="22"/>
        </w:rPr>
      </w:pPr>
    </w:p>
    <w:p w:rsidR="00BF7DF0" w:rsidRDefault="00BF7DF0" w:rsidP="00BF7DF0">
      <w:pPr>
        <w:spacing w:line="360" w:lineRule="auto"/>
        <w:rPr>
          <w:rFonts w:ascii="Tahoma" w:hAnsi="Tahoma" w:cs="Tahoma"/>
          <w:b/>
          <w:sz w:val="22"/>
          <w:szCs w:val="22"/>
        </w:rPr>
      </w:pPr>
    </w:p>
    <w:p w:rsidR="00BF7DF0" w:rsidRDefault="00BF7DF0" w:rsidP="00BF7DF0">
      <w:pPr>
        <w:spacing w:line="360" w:lineRule="auto"/>
        <w:rPr>
          <w:rFonts w:ascii="Tahoma" w:hAnsi="Tahoma" w:cs="Tahoma"/>
          <w:b/>
          <w:sz w:val="22"/>
          <w:szCs w:val="22"/>
        </w:rPr>
      </w:pPr>
    </w:p>
    <w:p w:rsidR="00BF7DF0" w:rsidRPr="00BF7DF0" w:rsidRDefault="00BF7DF0" w:rsidP="00BF7DF0">
      <w:pPr>
        <w:spacing w:line="360" w:lineRule="auto"/>
        <w:rPr>
          <w:rFonts w:ascii="Tahoma" w:hAnsi="Tahoma" w:cs="Tahoma"/>
          <w:b/>
          <w:sz w:val="22"/>
          <w:szCs w:val="22"/>
        </w:rPr>
      </w:pPr>
    </w:p>
    <w:p w:rsidR="00BF7DF0" w:rsidRPr="00BF7DF0" w:rsidRDefault="00BF7DF0" w:rsidP="00BF7DF0">
      <w:pPr>
        <w:spacing w:line="360" w:lineRule="auto"/>
        <w:rPr>
          <w:rFonts w:ascii="Tahoma" w:hAnsi="Tahoma" w:cs="Tahoma"/>
          <w:b/>
          <w:sz w:val="22"/>
          <w:szCs w:val="22"/>
        </w:rPr>
      </w:pPr>
      <w:r w:rsidRPr="00BF7DF0">
        <w:rPr>
          <w:rFonts w:ascii="Tahoma" w:hAnsi="Tahoma" w:cs="Tahoma"/>
          <w:b/>
          <w:sz w:val="22"/>
          <w:szCs w:val="22"/>
        </w:rPr>
        <w:t>Centro de día Sagunto</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Avenida Mediterráneo, 67 nº1</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46590. Puerto de Sagunto (Valencia)</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Telf: 962 67 90 03</w:t>
      </w:r>
    </w:p>
    <w:p w:rsidR="00BF7DF0" w:rsidRPr="00BF7DF0" w:rsidRDefault="00BF7DF0" w:rsidP="00BF7DF0">
      <w:pPr>
        <w:spacing w:line="480" w:lineRule="auto"/>
        <w:rPr>
          <w:rFonts w:ascii="Tahoma" w:hAnsi="Tahoma" w:cs="Tahoma"/>
          <w:sz w:val="22"/>
          <w:szCs w:val="22"/>
        </w:rPr>
      </w:pPr>
      <w:r w:rsidRPr="00BF7DF0">
        <w:rPr>
          <w:rFonts w:ascii="Tahoma" w:hAnsi="Tahoma" w:cs="Tahoma"/>
          <w:sz w:val="22"/>
          <w:szCs w:val="22"/>
        </w:rPr>
        <w:t>info@proyectohombrevalencia.org</w:t>
      </w:r>
    </w:p>
    <w:p w:rsidR="00BF7DF0" w:rsidRPr="00BF7DF0" w:rsidRDefault="00BF7DF0" w:rsidP="00BF7DF0">
      <w:pPr>
        <w:spacing w:line="360" w:lineRule="auto"/>
        <w:rPr>
          <w:rFonts w:ascii="Tahoma" w:hAnsi="Tahoma" w:cs="Tahoma"/>
          <w:b/>
          <w:sz w:val="22"/>
          <w:szCs w:val="22"/>
        </w:rPr>
      </w:pPr>
    </w:p>
    <w:p w:rsidR="00BF7DF0" w:rsidRPr="00BF7DF0" w:rsidRDefault="00BF7DF0" w:rsidP="00BF7DF0">
      <w:pPr>
        <w:spacing w:line="360" w:lineRule="auto"/>
        <w:rPr>
          <w:rFonts w:ascii="Tahoma" w:hAnsi="Tahoma" w:cs="Tahoma"/>
          <w:b/>
          <w:sz w:val="22"/>
          <w:szCs w:val="22"/>
        </w:rPr>
      </w:pPr>
      <w:r w:rsidRPr="00BF7DF0">
        <w:rPr>
          <w:rFonts w:ascii="Tahoma" w:hAnsi="Tahoma" w:cs="Tahoma"/>
          <w:b/>
          <w:sz w:val="22"/>
          <w:szCs w:val="22"/>
        </w:rPr>
        <w:t>Centro de día Gandia</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Plaza Alqueria Nova nº 5</w:t>
      </w:r>
      <w:r w:rsidRPr="00BF7DF0">
        <w:rPr>
          <w:rFonts w:ascii="Tahoma" w:hAnsi="Tahoma" w:cs="Tahoma"/>
          <w:sz w:val="22"/>
          <w:szCs w:val="22"/>
        </w:rPr>
        <w:br/>
        <w:t xml:space="preserve">46700. Gandia (Valencia) </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Telf: 962 87 34 10</w:t>
      </w:r>
    </w:p>
    <w:p w:rsidR="00BF7DF0" w:rsidRPr="00BF7DF0" w:rsidRDefault="00BF7DF0" w:rsidP="00BF7DF0">
      <w:pPr>
        <w:spacing w:line="480" w:lineRule="auto"/>
        <w:rPr>
          <w:rFonts w:ascii="Tahoma" w:hAnsi="Tahoma" w:cs="Tahoma"/>
          <w:sz w:val="22"/>
          <w:szCs w:val="22"/>
        </w:rPr>
      </w:pPr>
      <w:r w:rsidRPr="00BF7DF0">
        <w:rPr>
          <w:rFonts w:ascii="Tahoma" w:hAnsi="Tahoma" w:cs="Tahoma"/>
          <w:sz w:val="22"/>
          <w:szCs w:val="22"/>
        </w:rPr>
        <w:t>info@proyectohombrevalencia.org</w:t>
      </w:r>
    </w:p>
    <w:p w:rsidR="00BF7DF0" w:rsidRPr="00BF7DF0" w:rsidRDefault="00BF7DF0" w:rsidP="00BF7DF0">
      <w:pPr>
        <w:spacing w:line="360" w:lineRule="auto"/>
        <w:rPr>
          <w:rFonts w:ascii="Tahoma" w:hAnsi="Tahoma" w:cs="Tahoma"/>
          <w:b/>
          <w:sz w:val="22"/>
          <w:szCs w:val="22"/>
        </w:rPr>
      </w:pPr>
    </w:p>
    <w:p w:rsidR="00BF7DF0" w:rsidRPr="00BF7DF0" w:rsidRDefault="00BF7DF0" w:rsidP="00BF7DF0">
      <w:pPr>
        <w:spacing w:line="360" w:lineRule="auto"/>
        <w:rPr>
          <w:rFonts w:ascii="Tahoma" w:hAnsi="Tahoma" w:cs="Tahoma"/>
          <w:b/>
          <w:sz w:val="22"/>
          <w:szCs w:val="22"/>
        </w:rPr>
      </w:pPr>
      <w:r w:rsidRPr="00BF7DF0">
        <w:rPr>
          <w:rFonts w:ascii="Tahoma" w:hAnsi="Tahoma" w:cs="Tahoma"/>
          <w:b/>
          <w:sz w:val="22"/>
          <w:szCs w:val="22"/>
        </w:rPr>
        <w:t>Centro de día Ontinyent</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Partida Pont d’Aielo s/n</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46860. Albaida (Valencia)</w:t>
      </w:r>
    </w:p>
    <w:p w:rsidR="00BF7DF0" w:rsidRPr="00BF7DF0" w:rsidRDefault="00BF7DF0" w:rsidP="00BF7DF0">
      <w:pPr>
        <w:spacing w:line="360" w:lineRule="auto"/>
        <w:rPr>
          <w:rFonts w:ascii="Tahoma" w:hAnsi="Tahoma" w:cs="Tahoma"/>
          <w:sz w:val="22"/>
          <w:szCs w:val="22"/>
        </w:rPr>
      </w:pPr>
      <w:r w:rsidRPr="00BF7DF0">
        <w:rPr>
          <w:rFonts w:ascii="Tahoma" w:hAnsi="Tahoma" w:cs="Tahoma"/>
          <w:sz w:val="22"/>
          <w:szCs w:val="22"/>
        </w:rPr>
        <w:t>Telf: 963 59 77 77</w:t>
      </w:r>
    </w:p>
    <w:p w:rsidR="00BF7DF0" w:rsidRDefault="00BF7DF0" w:rsidP="0041775B">
      <w:pPr>
        <w:spacing w:line="360" w:lineRule="auto"/>
        <w:rPr>
          <w:rFonts w:ascii="Tahoma" w:hAnsi="Tahoma" w:cs="Tahoma"/>
          <w:color w:val="000000"/>
          <w:sz w:val="22"/>
          <w:szCs w:val="22"/>
        </w:rPr>
      </w:pPr>
      <w:r w:rsidRPr="00BF7DF0">
        <w:rPr>
          <w:rFonts w:ascii="Tahoma" w:hAnsi="Tahoma" w:cs="Tahoma"/>
          <w:sz w:val="22"/>
          <w:szCs w:val="22"/>
        </w:rPr>
        <w:t>infoproyectohombrevalencia.org</w:t>
      </w:r>
    </w:p>
    <w:p w:rsidR="00BF7DF0" w:rsidRDefault="00BF7DF0" w:rsidP="0041775B">
      <w:pPr>
        <w:spacing w:line="360" w:lineRule="auto"/>
        <w:rPr>
          <w:rFonts w:ascii="Tahoma" w:hAnsi="Tahoma" w:cs="Tahoma"/>
          <w:color w:val="000000"/>
          <w:sz w:val="22"/>
          <w:szCs w:val="22"/>
        </w:rPr>
      </w:pPr>
    </w:p>
    <w:p w:rsidR="0041775B" w:rsidRDefault="0041775B" w:rsidP="0041775B">
      <w:pPr>
        <w:spacing w:line="360" w:lineRule="auto"/>
        <w:rPr>
          <w:rFonts w:ascii="Tahoma" w:hAnsi="Tahoma" w:cs="Tahoma"/>
          <w:color w:val="000000"/>
          <w:sz w:val="22"/>
          <w:szCs w:val="22"/>
        </w:rPr>
        <w:sectPr w:rsidR="0041775B">
          <w:footerReference w:type="even" r:id="rId25"/>
          <w:footerReference w:type="default" r:id="rId26"/>
          <w:footerReference w:type="first" r:id="rId27"/>
          <w:type w:val="continuous"/>
          <w:pgSz w:w="11905" w:h="16837"/>
          <w:pgMar w:top="1701" w:right="873" w:bottom="1701" w:left="1701" w:header="720" w:footer="709" w:gutter="0"/>
          <w:cols w:num="2" w:space="324" w:equalWidth="0">
            <w:col w:w="3763" w:space="324"/>
            <w:col w:w="4154"/>
          </w:cols>
          <w:docGrid w:linePitch="360"/>
        </w:sectPr>
      </w:pPr>
    </w:p>
    <w:p w:rsidR="0041775B" w:rsidRDefault="0041775B" w:rsidP="0041775B">
      <w:pPr>
        <w:sectPr w:rsidR="0041775B">
          <w:footerReference w:type="even" r:id="rId28"/>
          <w:footerReference w:type="default" r:id="rId29"/>
          <w:footerReference w:type="first" r:id="rId30"/>
          <w:type w:val="continuous"/>
          <w:pgSz w:w="11905" w:h="16837"/>
          <w:pgMar w:top="1701" w:right="1434" w:bottom="1701" w:left="1701" w:header="720" w:footer="709" w:gutter="0"/>
          <w:cols w:space="720"/>
          <w:docGrid w:linePitch="360"/>
        </w:sectPr>
      </w:pPr>
    </w:p>
    <w:p w:rsidR="0041775B" w:rsidRDefault="0041775B" w:rsidP="0041775B">
      <w:pPr>
        <w:spacing w:line="360" w:lineRule="auto"/>
        <w:jc w:val="both"/>
        <w:rPr>
          <w:rFonts w:ascii="Tahoma" w:hAnsi="Tahoma" w:cs="Tahoma"/>
          <w:b/>
          <w:color w:val="FF6600"/>
          <w:sz w:val="22"/>
          <w:szCs w:val="22"/>
          <w:u w:val="single"/>
        </w:rPr>
      </w:pPr>
      <w:r>
        <w:rPr>
          <w:rFonts w:ascii="Tahoma" w:hAnsi="Tahoma" w:cs="Tahoma"/>
          <w:b/>
          <w:color w:val="FF6600"/>
          <w:sz w:val="22"/>
          <w:szCs w:val="22"/>
          <w:u w:val="single"/>
        </w:rPr>
        <w:t>DÓNDE ESTAMOS</w:t>
      </w:r>
    </w:p>
    <w:p w:rsidR="0041775B" w:rsidRDefault="0041775B" w:rsidP="0041775B">
      <w:pPr>
        <w:spacing w:line="360" w:lineRule="auto"/>
        <w:jc w:val="both"/>
        <w:rPr>
          <w:rFonts w:ascii="Tahoma" w:hAnsi="Tahoma" w:cs="Tahoma"/>
          <w:b/>
          <w:sz w:val="22"/>
          <w:szCs w:val="22"/>
          <w:u w:val="single"/>
        </w:rPr>
      </w:pPr>
    </w:p>
    <w:p w:rsidR="0041775B" w:rsidRDefault="0041775B" w:rsidP="0041775B">
      <w:pPr>
        <w:spacing w:line="360" w:lineRule="auto"/>
        <w:jc w:val="both"/>
        <w:rPr>
          <w:rFonts w:ascii="Tahoma" w:hAnsi="Tahoma" w:cs="Tahoma"/>
          <w:bCs/>
          <w:sz w:val="22"/>
          <w:szCs w:val="22"/>
        </w:rPr>
      </w:pPr>
      <w:r>
        <w:rPr>
          <w:rFonts w:ascii="Tahoma" w:hAnsi="Tahoma" w:cs="Tahoma"/>
          <w:bCs/>
          <w:sz w:val="22"/>
          <w:szCs w:val="22"/>
        </w:rPr>
        <w:t>En la actualidad, ASECEDI, está presente en 8 comunidades autónomas a través de sus 16</w:t>
      </w:r>
      <w:r w:rsidRPr="00D438C2">
        <w:rPr>
          <w:rFonts w:ascii="Tahoma" w:hAnsi="Tahoma" w:cs="Tahoma"/>
          <w:bCs/>
          <w:sz w:val="22"/>
          <w:szCs w:val="22"/>
        </w:rPr>
        <w:t xml:space="preserve"> </w:t>
      </w:r>
      <w:r>
        <w:rPr>
          <w:rFonts w:ascii="Tahoma" w:hAnsi="Tahoma" w:cs="Tahoma"/>
          <w:bCs/>
          <w:sz w:val="22"/>
          <w:szCs w:val="22"/>
        </w:rPr>
        <w:t>entidades asociadas, que representan a  20 Centros  de Día y están en 9 CA.</w:t>
      </w:r>
    </w:p>
    <w:p w:rsidR="0041775B" w:rsidRDefault="0041775B" w:rsidP="0041775B">
      <w:pPr>
        <w:spacing w:line="360" w:lineRule="auto"/>
        <w:jc w:val="both"/>
        <w:rPr>
          <w:rFonts w:ascii="Tahoma" w:hAnsi="Tahoma" w:cs="Tahoma"/>
          <w:sz w:val="22"/>
          <w:szCs w:val="22"/>
        </w:rPr>
      </w:pPr>
      <w:r>
        <w:rPr>
          <w:noProof/>
          <w:lang w:eastAsia="es-ES"/>
        </w:rPr>
        <mc:AlternateContent>
          <mc:Choice Requires="wps">
            <w:drawing>
              <wp:anchor distT="0" distB="0" distL="89535" distR="0" simplePos="0" relativeHeight="251659264" behindDoc="0" locked="0" layoutInCell="1" allowOverlap="1">
                <wp:simplePos x="0" y="0"/>
                <wp:positionH relativeFrom="page">
                  <wp:posOffset>3950335</wp:posOffset>
                </wp:positionH>
                <wp:positionV relativeFrom="paragraph">
                  <wp:posOffset>247015</wp:posOffset>
                </wp:positionV>
                <wp:extent cx="2704465" cy="2473960"/>
                <wp:effectExtent l="6985" t="5080" r="3175" b="6985"/>
                <wp:wrapSquare wrapText="larges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473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2688"/>
                              <w:gridCol w:w="1572"/>
                            </w:tblGrid>
                            <w:tr w:rsidR="0041775B">
                              <w:trPr>
                                <w:trHeight w:val="285"/>
                              </w:trPr>
                              <w:tc>
                                <w:tcPr>
                                  <w:tcW w:w="4260" w:type="dxa"/>
                                  <w:gridSpan w:val="2"/>
                                  <w:tcBorders>
                                    <w:top w:val="single" w:sz="4" w:space="0" w:color="FF0000"/>
                                    <w:left w:val="single" w:sz="4" w:space="0" w:color="FF0000"/>
                                    <w:bottom w:val="single" w:sz="4" w:space="0" w:color="FF0000"/>
                                    <w:right w:val="single" w:sz="4" w:space="0" w:color="FF0000"/>
                                  </w:tcBorders>
                                  <w:vAlign w:val="bottom"/>
                                </w:tcPr>
                                <w:p w:rsidR="0041775B" w:rsidRDefault="0041775B">
                                  <w:pPr>
                                    <w:snapToGrid w:val="0"/>
                                    <w:jc w:val="center"/>
                                    <w:rPr>
                                      <w:rFonts w:ascii="Tahoma" w:hAnsi="Tahoma" w:cs="Tahoma"/>
                                      <w:b/>
                                      <w:sz w:val="22"/>
                                      <w:szCs w:val="22"/>
                                    </w:rPr>
                                  </w:pPr>
                                  <w:r>
                                    <w:rPr>
                                      <w:rFonts w:ascii="Tahoma" w:hAnsi="Tahoma" w:cs="Tahoma"/>
                                      <w:b/>
                                      <w:sz w:val="22"/>
                                      <w:szCs w:val="22"/>
                                    </w:rPr>
                                    <w:t>Entidades miembro de ASECEDI</w:t>
                                  </w: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Andalucía</w:t>
                                  </w:r>
                                </w:p>
                              </w:tc>
                              <w:tc>
                                <w:tcPr>
                                  <w:tcW w:w="1572" w:type="dxa"/>
                                  <w:tcBorders>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2</w:t>
                                  </w:r>
                                </w:p>
                              </w:tc>
                            </w:tr>
                            <w:tr w:rsidR="0041775B">
                              <w:trPr>
                                <w:trHeight w:val="285"/>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Cataluña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2</w:t>
                                  </w: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Castilla y León</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3</w:t>
                                  </w:r>
                                </w:p>
                              </w:tc>
                            </w:tr>
                            <w:tr w:rsidR="0041775B">
                              <w:trPr>
                                <w:trHeight w:val="285"/>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Extremadura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trPr>
                                <w:trHeight w:val="285"/>
                              </w:trPr>
                              <w:tc>
                                <w:tcPr>
                                  <w:tcW w:w="2688" w:type="dxa"/>
                                  <w:tcBorders>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Comunidad de Madrid</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trPr>
                                <w:trHeight w:val="285"/>
                              </w:trPr>
                              <w:tc>
                                <w:tcPr>
                                  <w:tcW w:w="2688" w:type="dxa"/>
                                  <w:tcBorders>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Comunidad Foral de Navarra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Comunidad Valenciana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5</w:t>
                                  </w:r>
                                </w:p>
                              </w:tc>
                            </w:tr>
                            <w:tr w:rsidR="0041775B">
                              <w:trPr>
                                <w:trHeight w:val="285"/>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Asturias</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Murcia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rsidTr="00421F62">
                              <w:trPr>
                                <w:trHeight w:val="334"/>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 </w:t>
                                  </w:r>
                                </w:p>
                                <w:p w:rsidR="0041775B" w:rsidRDefault="0041775B">
                                  <w:pPr>
                                    <w:snapToGrid w:val="0"/>
                                    <w:rPr>
                                      <w:rFonts w:ascii="Tahoma" w:hAnsi="Tahoma" w:cs="Arial"/>
                                      <w:sz w:val="22"/>
                                      <w:szCs w:val="22"/>
                                    </w:rPr>
                                  </w:pPr>
                                </w:p>
                              </w:tc>
                              <w:tc>
                                <w:tcPr>
                                  <w:tcW w:w="1572" w:type="dxa"/>
                                  <w:tcBorders>
                                    <w:top w:val="single" w:sz="4" w:space="0" w:color="FF0000"/>
                                    <w:left w:val="single" w:sz="4" w:space="0" w:color="FF0000"/>
                                    <w:bottom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16 entidades</w:t>
                                  </w:r>
                                </w:p>
                              </w:tc>
                            </w:tr>
                          </w:tbl>
                          <w:p w:rsidR="00A67D88" w:rsidRDefault="00A67D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11.05pt;margin-top:19.45pt;width:212.95pt;height:194.8pt;z-index:251659264;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688"/>
                        <w:gridCol w:w="1572"/>
                      </w:tblGrid>
                      <w:tr w:rsidR="0041775B">
                        <w:trPr>
                          <w:trHeight w:val="285"/>
                        </w:trPr>
                        <w:tc>
                          <w:tcPr>
                            <w:tcW w:w="4260" w:type="dxa"/>
                            <w:gridSpan w:val="2"/>
                            <w:tcBorders>
                              <w:top w:val="single" w:sz="4" w:space="0" w:color="FF0000"/>
                              <w:left w:val="single" w:sz="4" w:space="0" w:color="FF0000"/>
                              <w:bottom w:val="single" w:sz="4" w:space="0" w:color="FF0000"/>
                              <w:right w:val="single" w:sz="4" w:space="0" w:color="FF0000"/>
                            </w:tcBorders>
                            <w:vAlign w:val="bottom"/>
                          </w:tcPr>
                          <w:p w:rsidR="0041775B" w:rsidRDefault="0041775B">
                            <w:pPr>
                              <w:snapToGrid w:val="0"/>
                              <w:jc w:val="center"/>
                              <w:rPr>
                                <w:rFonts w:ascii="Tahoma" w:hAnsi="Tahoma" w:cs="Tahoma"/>
                                <w:b/>
                                <w:sz w:val="22"/>
                                <w:szCs w:val="22"/>
                              </w:rPr>
                            </w:pPr>
                            <w:r>
                              <w:rPr>
                                <w:rFonts w:ascii="Tahoma" w:hAnsi="Tahoma" w:cs="Tahoma"/>
                                <w:b/>
                                <w:sz w:val="22"/>
                                <w:szCs w:val="22"/>
                              </w:rPr>
                              <w:t>Entidades miembro de ASECEDI</w:t>
                            </w: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Andalucía</w:t>
                            </w:r>
                          </w:p>
                        </w:tc>
                        <w:tc>
                          <w:tcPr>
                            <w:tcW w:w="1572" w:type="dxa"/>
                            <w:tcBorders>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2</w:t>
                            </w:r>
                          </w:p>
                        </w:tc>
                      </w:tr>
                      <w:tr w:rsidR="0041775B">
                        <w:trPr>
                          <w:trHeight w:val="285"/>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Cataluña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2</w:t>
                            </w: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Castilla y León</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3</w:t>
                            </w:r>
                          </w:p>
                        </w:tc>
                      </w:tr>
                      <w:tr w:rsidR="0041775B">
                        <w:trPr>
                          <w:trHeight w:val="285"/>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Extremadura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trPr>
                          <w:trHeight w:val="285"/>
                        </w:trPr>
                        <w:tc>
                          <w:tcPr>
                            <w:tcW w:w="2688" w:type="dxa"/>
                            <w:tcBorders>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Comunidad de Madrid</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trPr>
                          <w:trHeight w:val="285"/>
                        </w:trPr>
                        <w:tc>
                          <w:tcPr>
                            <w:tcW w:w="2688" w:type="dxa"/>
                            <w:tcBorders>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Comunidad Foral de Navarra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Comunidad Valenciana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5</w:t>
                            </w:r>
                          </w:p>
                        </w:tc>
                      </w:tr>
                      <w:tr w:rsidR="0041775B">
                        <w:trPr>
                          <w:trHeight w:val="285"/>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Asturias</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p>
                        </w:tc>
                      </w:tr>
                      <w:tr w:rsidR="0041775B">
                        <w:trPr>
                          <w:trHeight w:val="285"/>
                        </w:trPr>
                        <w:tc>
                          <w:tcPr>
                            <w:tcW w:w="2688" w:type="dxa"/>
                            <w:tcBorders>
                              <w:left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Murcia</w:t>
                            </w:r>
                          </w:p>
                        </w:tc>
                        <w:tc>
                          <w:tcPr>
                            <w:tcW w:w="1572" w:type="dxa"/>
                            <w:tcBorders>
                              <w:top w:val="single" w:sz="4" w:space="0" w:color="FF0000"/>
                              <w:left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w:t>
                            </w:r>
                          </w:p>
                        </w:tc>
                      </w:tr>
                      <w:tr w:rsidR="0041775B" w:rsidTr="00421F62">
                        <w:trPr>
                          <w:trHeight w:val="334"/>
                        </w:trPr>
                        <w:tc>
                          <w:tcPr>
                            <w:tcW w:w="2688" w:type="dxa"/>
                            <w:tcBorders>
                              <w:top w:val="single" w:sz="4" w:space="0" w:color="FF0000"/>
                              <w:left w:val="single" w:sz="4" w:space="0" w:color="FF0000"/>
                              <w:bottom w:val="single" w:sz="4" w:space="0" w:color="FF0000"/>
                            </w:tcBorders>
                            <w:vAlign w:val="bottom"/>
                          </w:tcPr>
                          <w:p w:rsidR="0041775B" w:rsidRDefault="0041775B">
                            <w:pPr>
                              <w:snapToGrid w:val="0"/>
                              <w:rPr>
                                <w:rFonts w:ascii="Tahoma" w:hAnsi="Tahoma" w:cs="Arial"/>
                                <w:sz w:val="22"/>
                                <w:szCs w:val="22"/>
                              </w:rPr>
                            </w:pPr>
                            <w:r>
                              <w:rPr>
                                <w:rFonts w:ascii="Tahoma" w:hAnsi="Tahoma" w:cs="Arial"/>
                                <w:sz w:val="22"/>
                                <w:szCs w:val="22"/>
                              </w:rPr>
                              <w:t> </w:t>
                            </w:r>
                          </w:p>
                          <w:p w:rsidR="0041775B" w:rsidRDefault="0041775B">
                            <w:pPr>
                              <w:snapToGrid w:val="0"/>
                              <w:rPr>
                                <w:rFonts w:ascii="Tahoma" w:hAnsi="Tahoma" w:cs="Arial"/>
                                <w:sz w:val="22"/>
                                <w:szCs w:val="22"/>
                              </w:rPr>
                            </w:pPr>
                          </w:p>
                        </w:tc>
                        <w:tc>
                          <w:tcPr>
                            <w:tcW w:w="1572" w:type="dxa"/>
                            <w:tcBorders>
                              <w:top w:val="single" w:sz="4" w:space="0" w:color="FF0000"/>
                              <w:left w:val="single" w:sz="4" w:space="0" w:color="FF0000"/>
                              <w:bottom w:val="single" w:sz="4" w:space="0" w:color="FF0000"/>
                              <w:right w:val="single" w:sz="4" w:space="0" w:color="FF0000"/>
                            </w:tcBorders>
                            <w:vAlign w:val="bottom"/>
                          </w:tcPr>
                          <w:p w:rsidR="0041775B" w:rsidRDefault="0041775B">
                            <w:pPr>
                              <w:snapToGrid w:val="0"/>
                              <w:jc w:val="center"/>
                              <w:rPr>
                                <w:rFonts w:ascii="Tahoma" w:hAnsi="Tahoma" w:cs="Arial"/>
                                <w:sz w:val="22"/>
                                <w:szCs w:val="22"/>
                              </w:rPr>
                            </w:pPr>
                            <w:r>
                              <w:rPr>
                                <w:rFonts w:ascii="Tahoma" w:hAnsi="Tahoma" w:cs="Arial"/>
                                <w:sz w:val="22"/>
                                <w:szCs w:val="22"/>
                              </w:rPr>
                              <w:t>16 entidades</w:t>
                            </w:r>
                          </w:p>
                        </w:tc>
                      </w:tr>
                    </w:tbl>
                    <w:p w:rsidR="00A67D88" w:rsidRDefault="00A67D88"/>
                  </w:txbxContent>
                </v:textbox>
                <w10:wrap type="square" side="largest" anchorx="page"/>
              </v:shape>
            </w:pict>
          </mc:Fallback>
        </mc:AlternateContent>
      </w:r>
    </w:p>
    <w:p w:rsidR="0041775B" w:rsidRDefault="0041775B" w:rsidP="0041775B">
      <w:pPr>
        <w:numPr>
          <w:ilvl w:val="0"/>
          <w:numId w:val="2"/>
        </w:numPr>
        <w:spacing w:line="360" w:lineRule="auto"/>
        <w:ind w:left="0" w:firstLine="0"/>
        <w:rPr>
          <w:rFonts w:ascii="Tahoma" w:hAnsi="Tahoma" w:cs="Tahoma"/>
          <w:bCs/>
          <w:sz w:val="22"/>
          <w:szCs w:val="22"/>
        </w:rPr>
      </w:pPr>
      <w:r>
        <w:rPr>
          <w:rFonts w:ascii="Tahoma" w:hAnsi="Tahoma" w:cs="Tahoma"/>
          <w:bCs/>
          <w:sz w:val="22"/>
          <w:szCs w:val="22"/>
        </w:rPr>
        <w:t xml:space="preserve">Andalucía: 2 centros </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 xml:space="preserve">Cataluña: 2 centros </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 xml:space="preserve">Castilla y León: 3 centros </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 xml:space="preserve">Extremadura: 1 centros </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 xml:space="preserve">Comunidad de Madrid: 1 centro </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 xml:space="preserve">Comunidad Foral Navarra: 1 centro </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 xml:space="preserve">Comunidad Valenciana: </w:t>
      </w:r>
      <w:r w:rsidR="00BF7DF0">
        <w:rPr>
          <w:rFonts w:ascii="Tahoma" w:hAnsi="Tahoma" w:cs="Tahoma"/>
          <w:bCs/>
          <w:sz w:val="22"/>
          <w:szCs w:val="22"/>
        </w:rPr>
        <w:t>5</w:t>
      </w:r>
      <w:r>
        <w:rPr>
          <w:rFonts w:ascii="Tahoma" w:hAnsi="Tahoma" w:cs="Tahoma"/>
          <w:bCs/>
          <w:sz w:val="22"/>
          <w:szCs w:val="22"/>
        </w:rPr>
        <w:t xml:space="preserve"> centros </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Asturias: 1 centros</w:t>
      </w:r>
    </w:p>
    <w:p w:rsidR="0041775B" w:rsidRDefault="0041775B" w:rsidP="0041775B">
      <w:pPr>
        <w:numPr>
          <w:ilvl w:val="0"/>
          <w:numId w:val="2"/>
        </w:numPr>
        <w:spacing w:line="360" w:lineRule="auto"/>
        <w:ind w:left="0" w:firstLine="0"/>
        <w:jc w:val="both"/>
        <w:rPr>
          <w:rFonts w:ascii="Tahoma" w:hAnsi="Tahoma" w:cs="Tahoma"/>
          <w:bCs/>
          <w:sz w:val="22"/>
          <w:szCs w:val="22"/>
        </w:rPr>
      </w:pPr>
      <w:r>
        <w:rPr>
          <w:rFonts w:ascii="Tahoma" w:hAnsi="Tahoma" w:cs="Tahoma"/>
          <w:bCs/>
          <w:sz w:val="22"/>
          <w:szCs w:val="22"/>
        </w:rPr>
        <w:t>Murcia: 1 centro</w:t>
      </w:r>
    </w:p>
    <w:p w:rsidR="0041775B" w:rsidRDefault="0041775B" w:rsidP="0041775B">
      <w:pPr>
        <w:jc w:val="both"/>
        <w:rPr>
          <w:rFonts w:ascii="Tahoma" w:hAnsi="Tahoma" w:cs="Tahoma"/>
          <w:sz w:val="22"/>
          <w:szCs w:val="22"/>
        </w:rPr>
      </w:pPr>
    </w:p>
    <w:p w:rsidR="0041775B" w:rsidRDefault="0041775B" w:rsidP="0041775B">
      <w:pPr>
        <w:jc w:val="both"/>
        <w:rPr>
          <w:rFonts w:ascii="Tahoma" w:hAnsi="Tahoma" w:cs="Tahoma"/>
          <w:sz w:val="22"/>
          <w:szCs w:val="22"/>
        </w:rPr>
      </w:pPr>
    </w:p>
    <w:p w:rsidR="0041775B" w:rsidRDefault="0041775B" w:rsidP="0041775B">
      <w:pPr>
        <w:jc w:val="both"/>
        <w:rPr>
          <w:rFonts w:ascii="Tahoma" w:hAnsi="Tahoma" w:cs="Tahoma"/>
          <w:sz w:val="22"/>
          <w:szCs w:val="22"/>
        </w:rPr>
      </w:pPr>
    </w:p>
    <w:p w:rsidR="0041775B" w:rsidRDefault="0041775B" w:rsidP="0041775B">
      <w:pPr>
        <w:jc w:val="both"/>
        <w:rPr>
          <w:rFonts w:ascii="Tahoma" w:hAnsi="Tahoma" w:cs="Tahoma"/>
          <w:sz w:val="22"/>
          <w:szCs w:val="22"/>
        </w:rPr>
      </w:pPr>
    </w:p>
    <w:p w:rsidR="0041775B" w:rsidRDefault="0041775B" w:rsidP="0041775B">
      <w:pPr>
        <w:jc w:val="both"/>
        <w:rPr>
          <w:rFonts w:ascii="Tahoma" w:hAnsi="Tahoma" w:cs="Tahoma"/>
          <w:sz w:val="22"/>
          <w:szCs w:val="22"/>
        </w:rPr>
      </w:pPr>
    </w:p>
    <w:p w:rsidR="0041775B" w:rsidRDefault="0041775B" w:rsidP="0041775B">
      <w:pPr>
        <w:jc w:val="both"/>
        <w:rPr>
          <w:rFonts w:ascii="Tahoma" w:hAnsi="Tahoma" w:cs="Tahoma"/>
          <w:sz w:val="22"/>
          <w:szCs w:val="22"/>
        </w:rPr>
      </w:pPr>
      <w:r>
        <w:rPr>
          <w:rFonts w:ascii="Tahoma" w:hAnsi="Tahoma" w:cs="Tahoma"/>
          <w:noProof/>
          <w:sz w:val="22"/>
          <w:szCs w:val="22"/>
          <w:lang w:eastAsia="es-ES"/>
        </w:rPr>
        <w:drawing>
          <wp:inline distT="0" distB="0" distL="0" distR="0">
            <wp:extent cx="5562600" cy="3857625"/>
            <wp:effectExtent l="0" t="0" r="0" b="9525"/>
            <wp:docPr id="1" name="Imagen 1" descr="MAPA-ASEC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ASECED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2600" cy="3857625"/>
                    </a:xfrm>
                    <a:prstGeom prst="rect">
                      <a:avLst/>
                    </a:prstGeom>
                    <a:noFill/>
                    <a:ln>
                      <a:noFill/>
                    </a:ln>
                  </pic:spPr>
                </pic:pic>
              </a:graphicData>
            </a:graphic>
          </wp:inline>
        </w:drawing>
      </w: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tbl>
      <w:tblPr>
        <w:tblW w:w="0" w:type="auto"/>
        <w:tblInd w:w="108" w:type="dxa"/>
        <w:tblLayout w:type="fixed"/>
        <w:tblLook w:val="0000" w:firstRow="0" w:lastRow="0" w:firstColumn="0" w:lastColumn="0" w:noHBand="0" w:noVBand="0"/>
      </w:tblPr>
      <w:tblGrid>
        <w:gridCol w:w="8556"/>
      </w:tblGrid>
      <w:tr w:rsidR="0041775B" w:rsidTr="00CE2D99">
        <w:tc>
          <w:tcPr>
            <w:tcW w:w="8556" w:type="dxa"/>
            <w:tcBorders>
              <w:top w:val="single" w:sz="4" w:space="0" w:color="FF0000"/>
              <w:left w:val="single" w:sz="4" w:space="0" w:color="FF0000"/>
              <w:bottom w:val="single" w:sz="4" w:space="0" w:color="FF0000"/>
              <w:right w:val="single" w:sz="4" w:space="0" w:color="FF0000"/>
            </w:tcBorders>
            <w:shd w:val="clear" w:color="auto" w:fill="FF6600"/>
          </w:tcPr>
          <w:p w:rsidR="0041775B" w:rsidRDefault="0041775B" w:rsidP="00CE2D99">
            <w:pPr>
              <w:snapToGrid w:val="0"/>
              <w:ind w:left="1309"/>
              <w:rPr>
                <w:rFonts w:ascii="Tahoma" w:hAnsi="Tahoma"/>
                <w:b/>
                <w:color w:val="FFFFFF"/>
                <w:sz w:val="80"/>
                <w:szCs w:val="80"/>
              </w:rPr>
            </w:pPr>
          </w:p>
          <w:p w:rsidR="0041775B" w:rsidRDefault="0041775B" w:rsidP="00CE2D99">
            <w:pPr>
              <w:ind w:left="1309"/>
              <w:rPr>
                <w:rFonts w:ascii="Tahoma" w:hAnsi="Tahoma"/>
                <w:b/>
                <w:color w:val="FFFFFF"/>
                <w:sz w:val="80"/>
                <w:szCs w:val="80"/>
              </w:rPr>
            </w:pPr>
            <w:r>
              <w:rPr>
                <w:rFonts w:ascii="Tahoma" w:hAnsi="Tahoma"/>
                <w:b/>
                <w:color w:val="FFFFFF"/>
                <w:sz w:val="80"/>
                <w:szCs w:val="80"/>
              </w:rPr>
              <w:t>Órganos de</w:t>
            </w:r>
          </w:p>
          <w:p w:rsidR="0041775B" w:rsidRDefault="0041775B" w:rsidP="00CE2D99">
            <w:pPr>
              <w:ind w:left="1309"/>
              <w:rPr>
                <w:rFonts w:ascii="Tahoma" w:hAnsi="Tahoma"/>
                <w:b/>
                <w:color w:val="FFFFFF"/>
                <w:sz w:val="80"/>
                <w:szCs w:val="80"/>
              </w:rPr>
            </w:pPr>
            <w:r>
              <w:rPr>
                <w:rFonts w:ascii="Tahoma" w:hAnsi="Tahoma"/>
                <w:b/>
                <w:color w:val="FFFFFF"/>
                <w:sz w:val="80"/>
                <w:szCs w:val="80"/>
              </w:rPr>
              <w:t xml:space="preserve">Gobierno y ubicación </w:t>
            </w:r>
          </w:p>
          <w:p w:rsidR="0041775B" w:rsidRDefault="0041775B" w:rsidP="00CE2D99">
            <w:pPr>
              <w:ind w:left="1309"/>
              <w:rPr>
                <w:rFonts w:ascii="Tahoma" w:hAnsi="Tahoma"/>
                <w:b/>
                <w:color w:val="FFFFFF"/>
                <w:sz w:val="80"/>
                <w:szCs w:val="80"/>
              </w:rPr>
            </w:pPr>
          </w:p>
        </w:tc>
      </w:tr>
    </w:tbl>
    <w:p w:rsidR="0041775B" w:rsidRDefault="0041775B" w:rsidP="0041775B">
      <w:pPr>
        <w:jc w:val="both"/>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36298B" w:rsidRDefault="0036298B" w:rsidP="0041775B">
      <w:pPr>
        <w:jc w:val="both"/>
        <w:rPr>
          <w:rFonts w:ascii="Tahoma" w:hAnsi="Tahoma" w:cs="Tahoma"/>
          <w:sz w:val="22"/>
          <w:szCs w:val="22"/>
          <w:u w:val="single"/>
        </w:rPr>
      </w:pPr>
    </w:p>
    <w:p w:rsidR="0036298B" w:rsidRDefault="0036298B" w:rsidP="0041775B">
      <w:pPr>
        <w:jc w:val="both"/>
        <w:rPr>
          <w:rFonts w:ascii="Tahoma" w:hAnsi="Tahoma" w:cs="Tahoma"/>
          <w:sz w:val="22"/>
          <w:szCs w:val="22"/>
          <w:u w:val="single"/>
        </w:rPr>
      </w:pPr>
    </w:p>
    <w:p w:rsidR="0036298B" w:rsidRDefault="0036298B" w:rsidP="0041775B">
      <w:pPr>
        <w:jc w:val="both"/>
        <w:rPr>
          <w:rFonts w:ascii="Tahoma" w:hAnsi="Tahoma" w:cs="Tahoma"/>
          <w:sz w:val="22"/>
          <w:szCs w:val="22"/>
          <w:u w:val="single"/>
        </w:rPr>
      </w:pPr>
    </w:p>
    <w:p w:rsidR="0036298B" w:rsidRDefault="0036298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r>
        <w:rPr>
          <w:rFonts w:ascii="Tahoma" w:hAnsi="Tahoma" w:cs="Tahoma"/>
          <w:sz w:val="22"/>
          <w:szCs w:val="22"/>
          <w:u w:val="single"/>
        </w:rPr>
        <w:t xml:space="preserve">Órganos de gobierno </w:t>
      </w: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spacing w:line="360" w:lineRule="auto"/>
        <w:jc w:val="both"/>
        <w:rPr>
          <w:rFonts w:ascii="Tahoma" w:hAnsi="Tahoma" w:cs="Tahoma"/>
          <w:sz w:val="22"/>
          <w:szCs w:val="22"/>
          <w:u w:val="single"/>
        </w:rPr>
      </w:pPr>
      <w:r>
        <w:rPr>
          <w:rFonts w:ascii="Tahoma" w:hAnsi="Tahoma" w:cs="Tahoma"/>
          <w:sz w:val="22"/>
          <w:szCs w:val="22"/>
          <w:u w:val="single"/>
        </w:rPr>
        <w:t>Presidente</w:t>
      </w:r>
    </w:p>
    <w:p w:rsidR="0041775B" w:rsidRDefault="0041775B" w:rsidP="0041775B">
      <w:pPr>
        <w:spacing w:line="360" w:lineRule="auto"/>
        <w:jc w:val="both"/>
        <w:rPr>
          <w:rFonts w:ascii="Tahoma" w:hAnsi="Tahoma" w:cs="Tahoma"/>
          <w:sz w:val="22"/>
          <w:szCs w:val="22"/>
        </w:rPr>
      </w:pPr>
      <w:r>
        <w:rPr>
          <w:rFonts w:ascii="Tahoma" w:hAnsi="Tahoma" w:cs="Tahoma"/>
          <w:b/>
          <w:sz w:val="22"/>
          <w:szCs w:val="22"/>
        </w:rPr>
        <w:t>D. Manuel Rodríguez Álvarez</w:t>
      </w:r>
      <w:r>
        <w:rPr>
          <w:rFonts w:ascii="Tahoma" w:hAnsi="Tahoma" w:cs="Tahoma"/>
          <w:sz w:val="22"/>
          <w:szCs w:val="22"/>
        </w:rPr>
        <w:t>, representante de Cáritas Diocesana de Salamanca, con CIF Q-3700100-E.</w:t>
      </w:r>
    </w:p>
    <w:p w:rsidR="0041775B" w:rsidRDefault="0041775B" w:rsidP="0041775B">
      <w:pPr>
        <w:spacing w:line="360" w:lineRule="auto"/>
        <w:jc w:val="both"/>
        <w:rPr>
          <w:rFonts w:ascii="Tahoma" w:hAnsi="Tahoma" w:cs="Tahoma"/>
          <w:sz w:val="22"/>
          <w:szCs w:val="22"/>
        </w:rPr>
      </w:pPr>
      <w:r>
        <w:rPr>
          <w:rFonts w:ascii="Tahoma" w:hAnsi="Tahoma" w:cs="Tahoma"/>
          <w:sz w:val="22"/>
          <w:szCs w:val="22"/>
        </w:rPr>
        <w:t xml:space="preserve">Licenciado en psicología. Psicólogo clínico. Más de 25 años trabajando en adicciones. Vinculado al movimiento social. Profesor en la Universidad de Salamanca </w:t>
      </w:r>
    </w:p>
    <w:p w:rsidR="0041775B" w:rsidRDefault="0041775B" w:rsidP="0041775B">
      <w:pPr>
        <w:spacing w:line="360" w:lineRule="auto"/>
        <w:jc w:val="both"/>
        <w:rPr>
          <w:rFonts w:ascii="Tahoma" w:hAnsi="Tahoma" w:cs="Tahoma"/>
          <w:sz w:val="22"/>
          <w:szCs w:val="22"/>
          <w:u w:val="single"/>
        </w:rPr>
      </w:pPr>
      <w:r>
        <w:rPr>
          <w:rFonts w:ascii="Tahoma" w:hAnsi="Tahoma" w:cs="Tahoma"/>
          <w:sz w:val="22"/>
          <w:szCs w:val="22"/>
          <w:u w:val="single"/>
        </w:rPr>
        <w:t xml:space="preserve">Tesorero: </w:t>
      </w:r>
    </w:p>
    <w:p w:rsidR="0041775B" w:rsidRDefault="0041775B" w:rsidP="0041775B">
      <w:pPr>
        <w:spacing w:line="360" w:lineRule="auto"/>
        <w:jc w:val="both"/>
        <w:rPr>
          <w:rFonts w:ascii="Tahoma" w:hAnsi="Tahoma" w:cs="Tahoma"/>
          <w:sz w:val="22"/>
          <w:szCs w:val="22"/>
        </w:rPr>
      </w:pPr>
      <w:r>
        <w:rPr>
          <w:rFonts w:ascii="Tahoma" w:hAnsi="Tahoma" w:cs="Tahoma"/>
          <w:b/>
          <w:sz w:val="22"/>
          <w:szCs w:val="22"/>
        </w:rPr>
        <w:t>D. Juan Carlos Oria Mundin</w:t>
      </w:r>
      <w:r>
        <w:rPr>
          <w:rFonts w:ascii="Tahoma" w:hAnsi="Tahoma" w:cs="Tahoma"/>
          <w:sz w:val="22"/>
          <w:szCs w:val="22"/>
        </w:rPr>
        <w:t xml:space="preserve">, representante de Acoad  de Pamplona, con CIF G-31129497. </w:t>
      </w:r>
    </w:p>
    <w:p w:rsidR="0041775B" w:rsidRDefault="0041775B" w:rsidP="0041775B">
      <w:pPr>
        <w:spacing w:line="360" w:lineRule="auto"/>
        <w:jc w:val="both"/>
        <w:rPr>
          <w:rFonts w:ascii="Tahoma" w:hAnsi="Tahoma" w:cs="Tahoma"/>
          <w:sz w:val="22"/>
          <w:szCs w:val="22"/>
        </w:rPr>
      </w:pPr>
      <w:r>
        <w:rPr>
          <w:rFonts w:ascii="Tahoma" w:hAnsi="Tahoma" w:cs="Tahoma"/>
          <w:sz w:val="22"/>
          <w:szCs w:val="22"/>
        </w:rPr>
        <w:t>Psicólogo clínico. Más de 30 años trabajando en adicciones. Un referente de la incorporación de los centros de día a la red sanitaria.</w:t>
      </w:r>
    </w:p>
    <w:p w:rsidR="0041775B" w:rsidRDefault="0041775B" w:rsidP="0041775B">
      <w:pPr>
        <w:spacing w:line="360" w:lineRule="auto"/>
        <w:jc w:val="both"/>
        <w:rPr>
          <w:rFonts w:ascii="Tahoma" w:hAnsi="Tahoma" w:cs="Tahoma"/>
          <w:b/>
          <w:sz w:val="22"/>
          <w:szCs w:val="22"/>
        </w:rPr>
      </w:pPr>
      <w:r>
        <w:rPr>
          <w:rFonts w:ascii="Tahoma" w:hAnsi="Tahoma" w:cs="Tahoma"/>
          <w:b/>
          <w:sz w:val="22"/>
          <w:szCs w:val="22"/>
        </w:rPr>
        <w:t xml:space="preserve">Secretario </w:t>
      </w:r>
    </w:p>
    <w:p w:rsidR="0041775B" w:rsidRPr="00FF5940" w:rsidRDefault="0041775B" w:rsidP="0041775B">
      <w:pPr>
        <w:spacing w:line="360" w:lineRule="auto"/>
        <w:jc w:val="both"/>
        <w:rPr>
          <w:rFonts w:ascii="Tahoma" w:hAnsi="Tahoma" w:cs="Tahoma"/>
          <w:b/>
          <w:sz w:val="22"/>
          <w:szCs w:val="22"/>
        </w:rPr>
      </w:pPr>
      <w:r w:rsidRPr="00FF5940">
        <w:rPr>
          <w:rFonts w:ascii="Tahoma" w:hAnsi="Tahoma" w:cs="Tahoma"/>
          <w:b/>
          <w:sz w:val="22"/>
          <w:szCs w:val="22"/>
        </w:rPr>
        <w:t xml:space="preserve"> D. </w:t>
      </w:r>
      <w:r w:rsidRPr="00FF5940">
        <w:rPr>
          <w:rFonts w:ascii="Arial" w:hAnsi="Arial" w:cs="Arial"/>
          <w:sz w:val="22"/>
          <w:szCs w:val="22"/>
        </w:rPr>
        <w:t>Manuel Izquierdo Sánchez  Representante  de la Fundación  salud y comunidad</w:t>
      </w:r>
      <w:r>
        <w:rPr>
          <w:rFonts w:ascii="Arial" w:hAnsi="Arial" w:cs="Arial"/>
          <w:sz w:val="22"/>
          <w:szCs w:val="22"/>
        </w:rPr>
        <w:t>.</w:t>
      </w:r>
    </w:p>
    <w:p w:rsidR="0041775B" w:rsidRDefault="0041775B" w:rsidP="0041775B">
      <w:pPr>
        <w:spacing w:line="360" w:lineRule="auto"/>
        <w:jc w:val="both"/>
        <w:rPr>
          <w:rFonts w:ascii="Tahoma" w:hAnsi="Tahoma" w:cs="Tahoma"/>
          <w:sz w:val="22"/>
          <w:szCs w:val="22"/>
          <w:u w:val="single"/>
        </w:rPr>
      </w:pPr>
    </w:p>
    <w:p w:rsidR="0041775B" w:rsidRDefault="0041775B" w:rsidP="0041775B">
      <w:pPr>
        <w:spacing w:line="360" w:lineRule="auto"/>
        <w:jc w:val="both"/>
        <w:rPr>
          <w:rFonts w:ascii="Tahoma" w:hAnsi="Tahoma" w:cs="Tahoma"/>
          <w:sz w:val="22"/>
          <w:szCs w:val="22"/>
          <w:u w:val="single"/>
        </w:rPr>
      </w:pPr>
      <w:r>
        <w:rPr>
          <w:rFonts w:ascii="Tahoma" w:hAnsi="Tahoma" w:cs="Tahoma"/>
          <w:sz w:val="22"/>
          <w:szCs w:val="22"/>
          <w:u w:val="single"/>
        </w:rPr>
        <w:t>Vocales</w:t>
      </w:r>
    </w:p>
    <w:p w:rsidR="0041775B" w:rsidRDefault="0041775B" w:rsidP="0041775B">
      <w:pPr>
        <w:spacing w:line="360" w:lineRule="auto"/>
        <w:jc w:val="both"/>
        <w:rPr>
          <w:rFonts w:ascii="Tahoma" w:hAnsi="Tahoma" w:cs="Tahoma"/>
          <w:sz w:val="22"/>
          <w:szCs w:val="22"/>
        </w:rPr>
      </w:pPr>
      <w:r>
        <w:rPr>
          <w:rFonts w:ascii="Tahoma" w:hAnsi="Tahoma" w:cs="Tahoma"/>
          <w:b/>
          <w:sz w:val="22"/>
          <w:szCs w:val="22"/>
        </w:rPr>
        <w:t>Domingo Calderón Llorente</w:t>
      </w:r>
      <w:r>
        <w:rPr>
          <w:rFonts w:ascii="Tahoma" w:hAnsi="Tahoma" w:cs="Tahoma"/>
          <w:sz w:val="22"/>
          <w:szCs w:val="22"/>
        </w:rPr>
        <w:t xml:space="preserve">, representante de Antaris de Sevilla, con CIF G-41208653. </w:t>
      </w:r>
    </w:p>
    <w:p w:rsidR="0041775B" w:rsidRDefault="0041775B" w:rsidP="0041775B">
      <w:pPr>
        <w:spacing w:line="360" w:lineRule="auto"/>
        <w:jc w:val="both"/>
        <w:rPr>
          <w:rFonts w:ascii="Tahoma" w:hAnsi="Tahoma" w:cs="Tahoma"/>
          <w:sz w:val="22"/>
          <w:szCs w:val="22"/>
        </w:rPr>
      </w:pPr>
      <w:r>
        <w:rPr>
          <w:rFonts w:ascii="Tahoma" w:hAnsi="Tahoma" w:cs="Tahoma"/>
          <w:sz w:val="22"/>
          <w:szCs w:val="22"/>
        </w:rPr>
        <w:t>Licenciado en psicología. Más de 25 años trabajando en adicciones. Miembro del Consejo Asesor del Plan Andaluz. Gran defensor de la cultura de género. Vinculado a los movimientos sociales.</w:t>
      </w:r>
    </w:p>
    <w:p w:rsidR="0041775B" w:rsidRDefault="0041775B" w:rsidP="0041775B">
      <w:pPr>
        <w:spacing w:line="360" w:lineRule="auto"/>
        <w:jc w:val="both"/>
        <w:rPr>
          <w:rFonts w:ascii="Tahoma" w:hAnsi="Tahoma" w:cs="Tahoma"/>
          <w:sz w:val="22"/>
          <w:szCs w:val="22"/>
        </w:rPr>
      </w:pPr>
      <w:r>
        <w:rPr>
          <w:rFonts w:ascii="Tahoma" w:hAnsi="Tahoma" w:cs="Tahoma"/>
          <w:b/>
          <w:sz w:val="22"/>
          <w:szCs w:val="22"/>
        </w:rPr>
        <w:t>D. José-Francisco López y Segarra</w:t>
      </w:r>
      <w:r>
        <w:rPr>
          <w:rFonts w:ascii="Tahoma" w:hAnsi="Tahoma" w:cs="Tahoma"/>
          <w:sz w:val="22"/>
          <w:szCs w:val="22"/>
        </w:rPr>
        <w:t xml:space="preserve">,  representante de Patim de Castellón, con CIF G-12076998. </w:t>
      </w:r>
    </w:p>
    <w:p w:rsidR="0041775B" w:rsidRDefault="0041775B" w:rsidP="0041775B">
      <w:pPr>
        <w:spacing w:line="360" w:lineRule="auto"/>
        <w:jc w:val="both"/>
        <w:rPr>
          <w:rFonts w:ascii="Tahoma" w:hAnsi="Tahoma" w:cs="Tahoma"/>
          <w:sz w:val="22"/>
          <w:szCs w:val="22"/>
        </w:rPr>
      </w:pPr>
      <w:r>
        <w:rPr>
          <w:rFonts w:ascii="Tahoma" w:hAnsi="Tahoma" w:cs="Tahoma"/>
          <w:sz w:val="22"/>
          <w:szCs w:val="22"/>
        </w:rPr>
        <w:t xml:space="preserve">Licenciado en ciencias políticas y sociología. Diplomado en criminología. Master y especialista perito. Más de 35 años trabajando en exclusión social, inserción y adicciones. Emprendedor de movimientos y redes sociales.  Vocal de distintos consejos locales, autonómicos ,estatales e internacionales. Profesor en distintas Universidades </w:t>
      </w:r>
    </w:p>
    <w:p w:rsidR="0041775B" w:rsidRPr="0036298B" w:rsidRDefault="0041775B" w:rsidP="0041775B">
      <w:pPr>
        <w:spacing w:line="360" w:lineRule="auto"/>
        <w:jc w:val="both"/>
        <w:rPr>
          <w:rFonts w:ascii="Tahoma" w:hAnsi="Tahoma" w:cs="Tahoma"/>
          <w:szCs w:val="22"/>
          <w:u w:val="single"/>
        </w:rPr>
      </w:pPr>
      <w:r w:rsidRPr="0036298B">
        <w:rPr>
          <w:rFonts w:ascii="Tahoma" w:hAnsi="Tahoma" w:cs="Tahoma"/>
          <w:b/>
          <w:szCs w:val="22"/>
        </w:rPr>
        <w:t>Dña Luisa Taboada Puig</w:t>
      </w:r>
      <w:r w:rsidRPr="0036298B">
        <w:rPr>
          <w:rFonts w:ascii="Tahoma" w:hAnsi="Tahoma" w:cs="Tahoma"/>
          <w:sz w:val="22"/>
        </w:rPr>
        <w:t xml:space="preserve">.  Representante de </w:t>
      </w:r>
      <w:r w:rsidRPr="0036298B">
        <w:rPr>
          <w:rFonts w:ascii="Tahoma" w:hAnsi="Tahoma" w:cs="Tahoma"/>
          <w:b/>
          <w:szCs w:val="22"/>
        </w:rPr>
        <w:t xml:space="preserve">ATRA </w:t>
      </w: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p>
    <w:p w:rsidR="0036298B" w:rsidRDefault="0036298B" w:rsidP="0041775B">
      <w:pPr>
        <w:spacing w:line="360" w:lineRule="auto"/>
        <w:jc w:val="both"/>
        <w:rPr>
          <w:rFonts w:ascii="Tahoma" w:hAnsi="Tahoma" w:cs="Tahoma"/>
          <w:sz w:val="22"/>
          <w:szCs w:val="22"/>
        </w:rPr>
      </w:pPr>
    </w:p>
    <w:p w:rsidR="0041775B" w:rsidRDefault="0041775B" w:rsidP="0041775B">
      <w:pPr>
        <w:jc w:val="both"/>
        <w:rPr>
          <w:rFonts w:ascii="Arial" w:hAnsi="Arial" w:cs="Arial"/>
          <w:b/>
          <w:bCs/>
          <w:sz w:val="20"/>
          <w:szCs w:val="20"/>
          <w:lang w:val="es-ES_tradnl" w:eastAsia="es-ES"/>
        </w:rPr>
      </w:pPr>
      <w:r>
        <w:rPr>
          <w:rFonts w:ascii="Arial" w:hAnsi="Arial" w:cs="Arial"/>
          <w:b/>
          <w:bCs/>
          <w:sz w:val="20"/>
          <w:lang w:val="es-ES_tradnl"/>
        </w:rPr>
        <w:t xml:space="preserve"> </w:t>
      </w:r>
    </w:p>
    <w:p w:rsidR="0041775B" w:rsidRPr="0036298B" w:rsidRDefault="0041775B" w:rsidP="0041775B">
      <w:pPr>
        <w:jc w:val="both"/>
        <w:rPr>
          <w:rFonts w:ascii="Tahoma" w:hAnsi="Tahoma" w:cs="Tahoma"/>
          <w:sz w:val="22"/>
        </w:rPr>
      </w:pPr>
      <w:r w:rsidRPr="0036298B">
        <w:rPr>
          <w:rFonts w:ascii="Tahoma" w:hAnsi="Tahoma" w:cs="Tahoma"/>
          <w:sz w:val="22"/>
        </w:rPr>
        <w:t xml:space="preserve">UBICACIÓN </w:t>
      </w:r>
    </w:p>
    <w:p w:rsidR="0041775B" w:rsidRPr="0036298B" w:rsidRDefault="0041775B" w:rsidP="0041775B">
      <w:pPr>
        <w:jc w:val="both"/>
        <w:rPr>
          <w:rFonts w:ascii="Tahoma" w:hAnsi="Tahoma" w:cs="Tahoma"/>
          <w:sz w:val="22"/>
        </w:rPr>
      </w:pPr>
    </w:p>
    <w:p w:rsidR="0041775B" w:rsidRPr="0036298B" w:rsidRDefault="0041775B" w:rsidP="0036298B">
      <w:pPr>
        <w:spacing w:line="360" w:lineRule="auto"/>
        <w:jc w:val="both"/>
        <w:rPr>
          <w:rFonts w:ascii="Tahoma" w:hAnsi="Tahoma" w:cs="Tahoma"/>
          <w:sz w:val="22"/>
        </w:rPr>
      </w:pPr>
      <w:r w:rsidRPr="0036298B">
        <w:rPr>
          <w:rFonts w:ascii="Tahoma" w:hAnsi="Tahoma" w:cs="Tahoma"/>
          <w:sz w:val="22"/>
        </w:rPr>
        <w:t xml:space="preserve">La oficina Central, está dentro de las instalaciones del Centro de Día de Cáritas de Salamanca, dónde se ocupa un despacho cedido por dicha Institución, equipado con mobiliario de oficina, ordenador, fax y teléfono. Además, ASECEDI dispone de página web cuya dirección es </w:t>
      </w:r>
      <w:hyperlink r:id="rId32" w:history="1">
        <w:r w:rsidRPr="0036298B">
          <w:rPr>
            <w:rStyle w:val="Hipervnculo"/>
            <w:rFonts w:ascii="Tahoma" w:hAnsi="Tahoma" w:cs="Tahoma"/>
            <w:sz w:val="28"/>
          </w:rPr>
          <w:t>www.asecedi.org</w:t>
        </w:r>
      </w:hyperlink>
      <w:r w:rsidRPr="0036298B">
        <w:rPr>
          <w:rFonts w:ascii="Tahoma" w:hAnsi="Tahoma" w:cs="Tahoma"/>
          <w:sz w:val="22"/>
        </w:rPr>
        <w:t xml:space="preserve">  y de la dirección de mail  </w:t>
      </w:r>
      <w:hyperlink r:id="rId33" w:history="1">
        <w:r w:rsidRPr="0036298B">
          <w:rPr>
            <w:rStyle w:val="Hipervnculo"/>
            <w:rFonts w:ascii="Tahoma" w:hAnsi="Tahoma" w:cs="Tahoma"/>
            <w:sz w:val="28"/>
          </w:rPr>
          <w:t>asecedi@asecedi.org</w:t>
        </w:r>
      </w:hyperlink>
    </w:p>
    <w:p w:rsidR="0041775B" w:rsidRPr="0036298B" w:rsidRDefault="0041775B" w:rsidP="0036298B">
      <w:pPr>
        <w:spacing w:line="360" w:lineRule="auto"/>
        <w:jc w:val="both"/>
        <w:rPr>
          <w:rFonts w:ascii="Tahoma" w:hAnsi="Tahoma" w:cs="Tahoma"/>
          <w:b/>
          <w:bCs/>
          <w:sz w:val="22"/>
        </w:rPr>
      </w:pPr>
      <w:r w:rsidRPr="0036298B">
        <w:rPr>
          <w:rFonts w:ascii="Tahoma" w:hAnsi="Tahoma" w:cs="Tahoma"/>
          <w:sz w:val="22"/>
        </w:rPr>
        <w:t xml:space="preserve">Oficina Castellón (Patim). Coordinación de programas de PNSD. Memorias. </w:t>
      </w:r>
    </w:p>
    <w:p w:rsidR="0041775B" w:rsidRPr="0036298B" w:rsidRDefault="0041775B" w:rsidP="0036298B">
      <w:pPr>
        <w:spacing w:line="360" w:lineRule="auto"/>
        <w:jc w:val="both"/>
        <w:rPr>
          <w:rFonts w:ascii="Tahoma" w:hAnsi="Tahoma" w:cs="Tahoma"/>
          <w:b/>
          <w:bCs/>
          <w:sz w:val="22"/>
        </w:rPr>
      </w:pPr>
      <w:r w:rsidRPr="0036298B">
        <w:rPr>
          <w:rFonts w:ascii="Tahoma" w:hAnsi="Tahoma" w:cs="Tahoma"/>
          <w:sz w:val="22"/>
        </w:rPr>
        <w:t xml:space="preserve">Oficina Pamplona (ACOAD). Contabilidad y auditorías </w:t>
      </w:r>
    </w:p>
    <w:p w:rsidR="0041775B" w:rsidRPr="0036298B" w:rsidRDefault="0041775B" w:rsidP="0036298B">
      <w:pPr>
        <w:spacing w:line="360" w:lineRule="auto"/>
        <w:jc w:val="both"/>
        <w:rPr>
          <w:rFonts w:ascii="Tahoma" w:hAnsi="Tahoma" w:cs="Tahoma"/>
          <w:bCs/>
          <w:sz w:val="22"/>
          <w:lang w:val="es-ES_tradnl"/>
        </w:rPr>
      </w:pPr>
    </w:p>
    <w:p w:rsidR="0041775B" w:rsidRPr="0036298B" w:rsidRDefault="0041775B" w:rsidP="0036298B">
      <w:pPr>
        <w:spacing w:line="360" w:lineRule="auto"/>
        <w:jc w:val="both"/>
        <w:rPr>
          <w:rFonts w:ascii="Tahoma" w:hAnsi="Tahoma" w:cs="Tahoma"/>
          <w:b/>
          <w:bCs/>
          <w:sz w:val="22"/>
          <w:lang w:val="es-ES_tradnl"/>
        </w:rPr>
      </w:pPr>
    </w:p>
    <w:p w:rsidR="0041775B" w:rsidRPr="0036298B" w:rsidRDefault="0041775B" w:rsidP="0036298B">
      <w:pPr>
        <w:spacing w:line="360" w:lineRule="auto"/>
        <w:jc w:val="both"/>
        <w:rPr>
          <w:rFonts w:ascii="Tahoma" w:hAnsi="Tahoma" w:cs="Tahoma"/>
          <w:bCs/>
          <w:sz w:val="22"/>
          <w:lang w:val="es-ES_tradnl"/>
        </w:rPr>
      </w:pPr>
      <w:r w:rsidRPr="0036298B">
        <w:rPr>
          <w:rFonts w:ascii="Tahoma" w:hAnsi="Tahoma" w:cs="Tahoma"/>
          <w:b/>
          <w:bCs/>
          <w:sz w:val="22"/>
          <w:lang w:val="es-ES_tradnl"/>
        </w:rPr>
        <w:t xml:space="preserve"> Recursos humanos</w:t>
      </w:r>
      <w:r w:rsidRPr="0036298B">
        <w:rPr>
          <w:rFonts w:ascii="Tahoma" w:hAnsi="Tahoma" w:cs="Tahoma"/>
          <w:bCs/>
          <w:sz w:val="22"/>
          <w:lang w:val="es-ES_tradnl"/>
        </w:rPr>
        <w:t>: Personal responsable de los distintos programas, personal contratado y voluntario. Organigrama de funciones.</w:t>
      </w:r>
    </w:p>
    <w:p w:rsidR="0041775B" w:rsidRPr="0036298B" w:rsidRDefault="0041775B" w:rsidP="0036298B">
      <w:pPr>
        <w:spacing w:line="360" w:lineRule="auto"/>
        <w:jc w:val="both"/>
        <w:rPr>
          <w:rFonts w:ascii="Tahoma" w:hAnsi="Tahoma" w:cs="Tahoma"/>
          <w:sz w:val="22"/>
        </w:rPr>
      </w:pPr>
      <w:r w:rsidRPr="0036298B">
        <w:rPr>
          <w:rFonts w:ascii="Tahoma" w:hAnsi="Tahoma" w:cs="Tahoma"/>
          <w:sz w:val="22"/>
        </w:rPr>
        <w:t>Los recursos humanos son los propios profesionales que trabajan en cada centro de día. ASECEDI como tal asociación, y dada su falta de recursos económicos, carece de personal contratado.</w:t>
      </w:r>
    </w:p>
    <w:p w:rsidR="0041775B" w:rsidRPr="0036298B" w:rsidRDefault="0041775B" w:rsidP="0036298B">
      <w:pPr>
        <w:spacing w:line="360" w:lineRule="auto"/>
        <w:jc w:val="both"/>
        <w:rPr>
          <w:rFonts w:ascii="Tahoma" w:hAnsi="Tahoma" w:cs="Tahoma"/>
          <w:sz w:val="22"/>
        </w:rPr>
      </w:pPr>
      <w:r w:rsidRPr="0036298B">
        <w:rPr>
          <w:rFonts w:ascii="Tahoma" w:hAnsi="Tahoma" w:cs="Tahoma"/>
          <w:sz w:val="22"/>
        </w:rPr>
        <w:t>Los recursos humanos, principalmente derivan de la oficina de coordinación de programas. No obstante, existe personal contratado en servicios para realizar contabilidad y programas específicos. Se carece de contratación en régimen general.</w:t>
      </w:r>
    </w:p>
    <w:p w:rsidR="0041775B" w:rsidRPr="0036298B" w:rsidRDefault="0041775B" w:rsidP="0041775B">
      <w:pPr>
        <w:spacing w:line="360" w:lineRule="auto"/>
        <w:jc w:val="both"/>
        <w:rPr>
          <w:rFonts w:ascii="Tahoma" w:hAnsi="Tahoma" w:cs="Tahoma"/>
          <w:szCs w:val="22"/>
        </w:rPr>
      </w:pPr>
    </w:p>
    <w:p w:rsidR="0041775B" w:rsidRDefault="0041775B" w:rsidP="0041775B">
      <w:pPr>
        <w:spacing w:line="360" w:lineRule="auto"/>
        <w:jc w:val="both"/>
        <w:rPr>
          <w:rFonts w:ascii="Tahoma" w:hAnsi="Tahoma" w:cs="Tahoma"/>
          <w:sz w:val="22"/>
          <w:szCs w:val="22"/>
        </w:rPr>
      </w:pPr>
    </w:p>
    <w:p w:rsidR="0041775B" w:rsidRDefault="0041775B" w:rsidP="0041775B">
      <w:pPr>
        <w:spacing w:line="360" w:lineRule="auto"/>
        <w:jc w:val="both"/>
        <w:rPr>
          <w:rFonts w:ascii="Tahoma" w:hAnsi="Tahoma" w:cs="Tahoma"/>
          <w:sz w:val="22"/>
          <w:szCs w:val="22"/>
        </w:rPr>
      </w:pPr>
    </w:p>
    <w:p w:rsidR="0041775B" w:rsidRDefault="0041775B" w:rsidP="0041775B">
      <w:pPr>
        <w:pageBreakBefore/>
        <w:jc w:val="both"/>
        <w:rPr>
          <w:rFonts w:ascii="Tahoma" w:hAnsi="Tahoma" w:cs="Tahoma"/>
          <w:sz w:val="22"/>
          <w:szCs w:val="22"/>
          <w:u w:val="single"/>
        </w:rPr>
      </w:pPr>
      <w:bookmarkStart w:id="3" w:name="OLE_LINK5"/>
      <w:bookmarkStart w:id="4" w:name="OLE_LINK6"/>
      <w:bookmarkEnd w:id="3"/>
      <w:bookmarkEnd w:id="4"/>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rPr>
          <w:rFonts w:ascii="Tahoma" w:hAnsi="Tahoma"/>
          <w:b/>
        </w:rPr>
      </w:pPr>
    </w:p>
    <w:p w:rsidR="0041775B" w:rsidRDefault="0041775B" w:rsidP="0041775B">
      <w:pPr>
        <w:rPr>
          <w:rFonts w:ascii="Tahoma" w:hAnsi="Tahoma"/>
          <w:b/>
        </w:rPr>
      </w:pPr>
    </w:p>
    <w:p w:rsidR="0041775B" w:rsidRDefault="0041775B" w:rsidP="0041775B">
      <w:pPr>
        <w:jc w:val="right"/>
        <w:rPr>
          <w:rFonts w:ascii="Tahoma" w:hAnsi="Tahoma" w:cs="Tahoma"/>
          <w:sz w:val="22"/>
          <w:szCs w:val="22"/>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tbl>
      <w:tblPr>
        <w:tblW w:w="0" w:type="auto"/>
        <w:tblInd w:w="108" w:type="dxa"/>
        <w:tblLayout w:type="fixed"/>
        <w:tblLook w:val="0000" w:firstRow="0" w:lastRow="0" w:firstColumn="0" w:lastColumn="0" w:noHBand="0" w:noVBand="0"/>
      </w:tblPr>
      <w:tblGrid>
        <w:gridCol w:w="8556"/>
      </w:tblGrid>
      <w:tr w:rsidR="0041775B" w:rsidTr="00CE2D99">
        <w:tc>
          <w:tcPr>
            <w:tcW w:w="8556" w:type="dxa"/>
            <w:tcBorders>
              <w:top w:val="single" w:sz="4" w:space="0" w:color="FF0000"/>
              <w:left w:val="single" w:sz="4" w:space="0" w:color="FF0000"/>
              <w:bottom w:val="single" w:sz="4" w:space="0" w:color="FF0000"/>
              <w:right w:val="single" w:sz="4" w:space="0" w:color="FF0000"/>
            </w:tcBorders>
            <w:shd w:val="clear" w:color="auto" w:fill="FF6600"/>
          </w:tcPr>
          <w:p w:rsidR="0041775B" w:rsidRDefault="0041775B" w:rsidP="00CE2D99">
            <w:pPr>
              <w:snapToGrid w:val="0"/>
              <w:ind w:left="1309"/>
              <w:rPr>
                <w:rFonts w:ascii="Tahoma" w:hAnsi="Tahoma"/>
                <w:b/>
                <w:color w:val="FFFFFF"/>
                <w:sz w:val="80"/>
                <w:szCs w:val="80"/>
              </w:rPr>
            </w:pPr>
          </w:p>
          <w:p w:rsidR="0041775B" w:rsidRDefault="0041775B" w:rsidP="00CE2D99">
            <w:pPr>
              <w:ind w:left="1309"/>
              <w:rPr>
                <w:rFonts w:ascii="Tahoma" w:hAnsi="Tahoma"/>
                <w:b/>
                <w:color w:val="FFFFFF"/>
                <w:sz w:val="80"/>
                <w:szCs w:val="80"/>
              </w:rPr>
            </w:pPr>
            <w:r>
              <w:rPr>
                <w:rFonts w:ascii="Tahoma" w:hAnsi="Tahoma"/>
                <w:b/>
                <w:color w:val="FFFFFF"/>
                <w:sz w:val="80"/>
                <w:szCs w:val="80"/>
              </w:rPr>
              <w:t xml:space="preserve">Actividades </w:t>
            </w:r>
          </w:p>
          <w:p w:rsidR="0041775B" w:rsidRDefault="0041775B" w:rsidP="00CE2D99">
            <w:pPr>
              <w:ind w:left="1309"/>
              <w:rPr>
                <w:rFonts w:ascii="Tahoma" w:hAnsi="Tahoma"/>
                <w:b/>
                <w:color w:val="FFFFFF"/>
                <w:sz w:val="80"/>
                <w:szCs w:val="80"/>
              </w:rPr>
            </w:pPr>
          </w:p>
        </w:tc>
      </w:tr>
    </w:tbl>
    <w:p w:rsidR="0041775B" w:rsidRDefault="0041775B" w:rsidP="0041775B">
      <w:pPr>
        <w:jc w:val="both"/>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41775B" w:rsidRDefault="0041775B" w:rsidP="0041775B">
      <w:pPr>
        <w:jc w:val="both"/>
        <w:rPr>
          <w:rFonts w:ascii="Tahoma" w:hAnsi="Tahoma" w:cs="Tahoma"/>
          <w:sz w:val="22"/>
          <w:szCs w:val="22"/>
          <w:u w:val="single"/>
        </w:rPr>
      </w:pPr>
    </w:p>
    <w:p w:rsidR="00702065" w:rsidRDefault="00702065"/>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p w:rsidR="00E077EC" w:rsidRDefault="00E077EC"/>
    <w:tbl>
      <w:tblPr>
        <w:tblW w:w="0" w:type="auto"/>
        <w:tblInd w:w="-10" w:type="dxa"/>
        <w:tblLayout w:type="fixed"/>
        <w:tblLook w:val="0000" w:firstRow="0" w:lastRow="0" w:firstColumn="0" w:lastColumn="0" w:noHBand="0" w:noVBand="0"/>
      </w:tblPr>
      <w:tblGrid>
        <w:gridCol w:w="8664"/>
      </w:tblGrid>
      <w:tr w:rsidR="00E077EC" w:rsidRPr="00E077EC" w:rsidTr="00243ACD">
        <w:tc>
          <w:tcPr>
            <w:tcW w:w="8664" w:type="dxa"/>
            <w:tcBorders>
              <w:top w:val="single" w:sz="4" w:space="0" w:color="FF0000"/>
              <w:left w:val="single" w:sz="4" w:space="0" w:color="FF0000"/>
              <w:bottom w:val="single" w:sz="4" w:space="0" w:color="FF0000"/>
              <w:right w:val="single" w:sz="4" w:space="0" w:color="FF0000"/>
            </w:tcBorders>
            <w:shd w:val="clear" w:color="auto" w:fill="FF6600"/>
          </w:tcPr>
          <w:p w:rsidR="00E077EC" w:rsidRPr="00E077EC" w:rsidRDefault="00E077EC" w:rsidP="00E077EC">
            <w:pPr>
              <w:snapToGrid w:val="0"/>
              <w:spacing w:line="360" w:lineRule="auto"/>
              <w:rPr>
                <w:rFonts w:ascii="Tahoma" w:hAnsi="Tahoma"/>
                <w:b/>
                <w:color w:val="FFFFFF"/>
              </w:rPr>
            </w:pPr>
            <w:r w:rsidRPr="00E077EC">
              <w:rPr>
                <w:rFonts w:ascii="Tahoma" w:hAnsi="Tahoma"/>
                <w:b/>
                <w:color w:val="FFFFFF"/>
              </w:rPr>
              <w:t>ACTIVIDADES ORGANIZATIVAS</w:t>
            </w:r>
          </w:p>
        </w:tc>
      </w:tr>
    </w:tbl>
    <w:p w:rsidR="00E077EC" w:rsidRPr="00E077EC" w:rsidRDefault="00E077EC" w:rsidP="00E077EC">
      <w:pPr>
        <w:jc w:val="both"/>
      </w:pPr>
    </w:p>
    <w:p w:rsidR="00E077EC" w:rsidRPr="00E077EC" w:rsidRDefault="00E077EC" w:rsidP="00E077EC">
      <w:pPr>
        <w:spacing w:line="360" w:lineRule="auto"/>
        <w:jc w:val="both"/>
        <w:rPr>
          <w:rFonts w:ascii="Tahoma" w:hAnsi="Tahoma" w:cs="Tahoma"/>
          <w:b/>
          <w:sz w:val="22"/>
          <w:szCs w:val="22"/>
          <w:u w:val="single"/>
        </w:rPr>
      </w:pPr>
      <w:r w:rsidRPr="00E077EC">
        <w:rPr>
          <w:rFonts w:ascii="Tahoma" w:hAnsi="Tahoma" w:cs="Tahoma"/>
          <w:b/>
          <w:sz w:val="22"/>
          <w:szCs w:val="22"/>
          <w:u w:val="single"/>
        </w:rPr>
        <w:t>ASAMBLEAS Y JUNTAS DIRECTIVAS</w:t>
      </w:r>
    </w:p>
    <w:p w:rsidR="00E077EC" w:rsidRDefault="00E077EC" w:rsidP="00E077EC">
      <w:pPr>
        <w:numPr>
          <w:ilvl w:val="0"/>
          <w:numId w:val="3"/>
        </w:numPr>
        <w:tabs>
          <w:tab w:val="left" w:pos="3600"/>
        </w:tabs>
        <w:suppressAutoHyphens w:val="0"/>
        <w:autoSpaceDE w:val="0"/>
        <w:spacing w:line="360" w:lineRule="auto"/>
        <w:jc w:val="both"/>
        <w:rPr>
          <w:rFonts w:ascii="Tahoma" w:hAnsi="Tahoma" w:cs="Tahoma"/>
          <w:sz w:val="22"/>
          <w:szCs w:val="22"/>
          <w:u w:val="single"/>
          <w:lang w:val="es-ES_tradnl"/>
        </w:rPr>
      </w:pPr>
      <w:r w:rsidRPr="00E077EC">
        <w:rPr>
          <w:rFonts w:ascii="Tahoma" w:hAnsi="Tahoma" w:cs="Tahoma"/>
          <w:sz w:val="22"/>
          <w:szCs w:val="22"/>
          <w:u w:val="single"/>
          <w:lang w:val="es-ES_tradnl"/>
        </w:rPr>
        <w:t>Junta Directiva</w:t>
      </w:r>
    </w:p>
    <w:p w:rsidR="00E077EC" w:rsidRPr="00E077EC" w:rsidRDefault="00E077EC" w:rsidP="00E077EC">
      <w:pPr>
        <w:tabs>
          <w:tab w:val="left" w:pos="3600"/>
        </w:tabs>
        <w:suppressAutoHyphens w:val="0"/>
        <w:autoSpaceDE w:val="0"/>
        <w:spacing w:line="360" w:lineRule="auto"/>
        <w:ind w:left="360"/>
        <w:jc w:val="both"/>
        <w:rPr>
          <w:rFonts w:ascii="Tahoma" w:hAnsi="Tahoma" w:cs="Tahoma"/>
          <w:sz w:val="22"/>
          <w:szCs w:val="22"/>
          <w:u w:val="single"/>
          <w:lang w:val="es-ES_tradnl"/>
        </w:rPr>
      </w:pPr>
      <w:r>
        <w:rPr>
          <w:rFonts w:ascii="Tahoma" w:hAnsi="Tahoma" w:cs="Tahoma"/>
          <w:sz w:val="22"/>
          <w:szCs w:val="22"/>
          <w:lang w:val="es-ES_tradnl"/>
        </w:rPr>
        <w:t>21ª Junta Directiva (9 de febrero de 2016)</w:t>
      </w:r>
    </w:p>
    <w:p w:rsidR="00E077EC" w:rsidRPr="00E077EC" w:rsidRDefault="00E077EC" w:rsidP="00E077EC">
      <w:pPr>
        <w:numPr>
          <w:ilvl w:val="0"/>
          <w:numId w:val="3"/>
        </w:numPr>
        <w:tabs>
          <w:tab w:val="left" w:pos="3600"/>
        </w:tabs>
        <w:suppressAutoHyphens w:val="0"/>
        <w:autoSpaceDE w:val="0"/>
        <w:spacing w:line="360" w:lineRule="auto"/>
        <w:jc w:val="both"/>
        <w:rPr>
          <w:rFonts w:ascii="Tahoma" w:hAnsi="Tahoma" w:cs="Tahoma"/>
          <w:sz w:val="22"/>
          <w:szCs w:val="22"/>
          <w:lang w:val="es-ES_tradnl"/>
        </w:rPr>
      </w:pPr>
      <w:r w:rsidRPr="00E077EC">
        <w:rPr>
          <w:rFonts w:ascii="Tahoma" w:hAnsi="Tahoma" w:cs="Tahoma"/>
          <w:sz w:val="22"/>
          <w:szCs w:val="22"/>
          <w:u w:val="single"/>
          <w:lang w:val="es-ES_tradnl"/>
        </w:rPr>
        <w:t>Asamblea</w:t>
      </w:r>
      <w:r>
        <w:rPr>
          <w:rFonts w:ascii="Tahoma" w:hAnsi="Tahoma" w:cs="Tahoma"/>
          <w:sz w:val="22"/>
          <w:szCs w:val="22"/>
          <w:u w:val="single"/>
          <w:lang w:val="es-ES_tradnl"/>
        </w:rPr>
        <w:t>s</w:t>
      </w:r>
    </w:p>
    <w:p w:rsidR="00E077EC" w:rsidRDefault="00E077EC" w:rsidP="00E077EC">
      <w:pPr>
        <w:tabs>
          <w:tab w:val="left" w:pos="3600"/>
        </w:tabs>
        <w:suppressAutoHyphens w:val="0"/>
        <w:autoSpaceDE w:val="0"/>
        <w:spacing w:line="360" w:lineRule="auto"/>
        <w:ind w:left="360"/>
        <w:jc w:val="both"/>
        <w:rPr>
          <w:rFonts w:ascii="Tahoma" w:hAnsi="Tahoma" w:cs="Tahoma"/>
          <w:sz w:val="22"/>
          <w:szCs w:val="22"/>
          <w:lang w:val="es-ES_tradnl"/>
        </w:rPr>
      </w:pPr>
      <w:r>
        <w:rPr>
          <w:rFonts w:ascii="Tahoma" w:hAnsi="Tahoma" w:cs="Tahoma"/>
          <w:sz w:val="22"/>
          <w:szCs w:val="22"/>
          <w:lang w:val="es-ES_tradnl"/>
        </w:rPr>
        <w:t>X Asamblea (29 de mayo de 2014)</w:t>
      </w:r>
    </w:p>
    <w:p w:rsidR="00E077EC" w:rsidRPr="00E077EC" w:rsidRDefault="00E077EC" w:rsidP="00E077EC">
      <w:pPr>
        <w:tabs>
          <w:tab w:val="left" w:pos="3600"/>
        </w:tabs>
        <w:suppressAutoHyphens w:val="0"/>
        <w:autoSpaceDE w:val="0"/>
        <w:spacing w:line="360" w:lineRule="auto"/>
        <w:ind w:left="360"/>
        <w:jc w:val="both"/>
        <w:rPr>
          <w:rFonts w:ascii="Tahoma" w:hAnsi="Tahoma" w:cs="Tahoma"/>
          <w:sz w:val="22"/>
          <w:szCs w:val="22"/>
          <w:lang w:val="es-ES_tradnl"/>
        </w:rPr>
      </w:pPr>
      <w:r>
        <w:rPr>
          <w:rFonts w:ascii="Tahoma" w:hAnsi="Tahoma" w:cs="Tahoma"/>
          <w:sz w:val="22"/>
          <w:szCs w:val="22"/>
          <w:lang w:val="es-ES_tradnl"/>
        </w:rPr>
        <w:t>XI Asamblea (22 de diciembre de 2014)</w:t>
      </w:r>
    </w:p>
    <w:p w:rsidR="00E077EC" w:rsidRPr="00E077EC" w:rsidRDefault="00E077EC" w:rsidP="00E077EC">
      <w:pPr>
        <w:tabs>
          <w:tab w:val="left" w:pos="2160"/>
        </w:tabs>
        <w:suppressAutoHyphens w:val="0"/>
        <w:autoSpaceDE w:val="0"/>
        <w:spacing w:line="360" w:lineRule="auto"/>
        <w:jc w:val="both"/>
        <w:rPr>
          <w:rFonts w:ascii="Tahoma" w:hAnsi="Tahoma" w:cs="Tahoma"/>
          <w:color w:val="FF6600"/>
          <w:sz w:val="22"/>
          <w:szCs w:val="22"/>
        </w:rPr>
      </w:pPr>
    </w:p>
    <w:p w:rsidR="00E077EC" w:rsidRPr="00E077EC" w:rsidRDefault="00E077EC" w:rsidP="00E077EC">
      <w:pPr>
        <w:tabs>
          <w:tab w:val="left" w:pos="2160"/>
        </w:tabs>
        <w:suppressAutoHyphens w:val="0"/>
        <w:autoSpaceDE w:val="0"/>
        <w:spacing w:line="360" w:lineRule="auto"/>
        <w:jc w:val="both"/>
        <w:rPr>
          <w:rFonts w:ascii="Tahoma" w:hAnsi="Tahoma" w:cs="Tahoma"/>
          <w:color w:val="FF6600"/>
          <w:sz w:val="22"/>
          <w:szCs w:val="22"/>
        </w:rPr>
      </w:pPr>
    </w:p>
    <w:p w:rsidR="00E077EC" w:rsidRPr="00E077EC" w:rsidRDefault="00E077EC" w:rsidP="00E077EC">
      <w:pPr>
        <w:tabs>
          <w:tab w:val="left" w:pos="3240"/>
        </w:tabs>
        <w:suppressAutoHyphens w:val="0"/>
        <w:autoSpaceDE w:val="0"/>
        <w:ind w:left="1080"/>
        <w:jc w:val="both"/>
        <w:rPr>
          <w:rFonts w:ascii="Tahoma" w:hAnsi="Tahoma" w:cs="Tahoma"/>
          <w:color w:val="FF6600"/>
          <w:sz w:val="22"/>
          <w:szCs w:val="22"/>
        </w:rPr>
      </w:pPr>
    </w:p>
    <w:tbl>
      <w:tblPr>
        <w:tblW w:w="0" w:type="auto"/>
        <w:tblInd w:w="-10" w:type="dxa"/>
        <w:tblLayout w:type="fixed"/>
        <w:tblLook w:val="0000" w:firstRow="0" w:lastRow="0" w:firstColumn="0" w:lastColumn="0" w:noHBand="0" w:noVBand="0"/>
      </w:tblPr>
      <w:tblGrid>
        <w:gridCol w:w="8664"/>
      </w:tblGrid>
      <w:tr w:rsidR="00E077EC" w:rsidRPr="00E077EC" w:rsidTr="00243ACD">
        <w:tc>
          <w:tcPr>
            <w:tcW w:w="8664" w:type="dxa"/>
            <w:tcBorders>
              <w:top w:val="single" w:sz="4" w:space="0" w:color="FF0000"/>
              <w:left w:val="single" w:sz="4" w:space="0" w:color="FF0000"/>
              <w:bottom w:val="single" w:sz="4" w:space="0" w:color="FF0000"/>
              <w:right w:val="single" w:sz="4" w:space="0" w:color="FF0000"/>
            </w:tcBorders>
            <w:shd w:val="clear" w:color="auto" w:fill="FF6600"/>
          </w:tcPr>
          <w:p w:rsidR="00E077EC" w:rsidRPr="00E077EC" w:rsidRDefault="00E077EC" w:rsidP="00E077EC">
            <w:pPr>
              <w:snapToGrid w:val="0"/>
              <w:spacing w:line="360" w:lineRule="auto"/>
              <w:rPr>
                <w:rFonts w:ascii="Tahoma" w:hAnsi="Tahoma"/>
                <w:b/>
                <w:color w:val="FFFFFF"/>
              </w:rPr>
            </w:pPr>
            <w:bookmarkStart w:id="5" w:name="OLE_LINK1"/>
            <w:bookmarkStart w:id="6" w:name="OLE_LINK2"/>
            <w:bookmarkEnd w:id="5"/>
            <w:bookmarkEnd w:id="6"/>
            <w:r w:rsidRPr="00E077EC">
              <w:rPr>
                <w:rFonts w:ascii="Tahoma" w:hAnsi="Tahoma"/>
                <w:b/>
                <w:color w:val="FFFFFF"/>
              </w:rPr>
              <w:t>ACTIVIDADES DE GESTIÓN</w:t>
            </w:r>
          </w:p>
        </w:tc>
      </w:tr>
    </w:tbl>
    <w:p w:rsidR="00E077EC" w:rsidRPr="00E077EC" w:rsidRDefault="00E077EC" w:rsidP="00E077EC">
      <w:pPr>
        <w:autoSpaceDE w:val="0"/>
        <w:jc w:val="both"/>
        <w:rPr>
          <w:rFonts w:ascii="Tahoma" w:hAnsi="Tahoma" w:cs="Tahoma"/>
          <w:sz w:val="22"/>
          <w:szCs w:val="22"/>
          <w:u w:val="single"/>
        </w:rPr>
      </w:pPr>
    </w:p>
    <w:p w:rsidR="00E077EC" w:rsidRPr="00E077EC" w:rsidRDefault="00E077EC" w:rsidP="00E077EC">
      <w:pPr>
        <w:numPr>
          <w:ilvl w:val="0"/>
          <w:numId w:val="7"/>
        </w:numPr>
        <w:suppressAutoHyphens w:val="0"/>
        <w:spacing w:line="360" w:lineRule="auto"/>
        <w:jc w:val="both"/>
        <w:rPr>
          <w:rFonts w:ascii="Tahoma" w:hAnsi="Tahoma" w:cs="Tahoma"/>
          <w:sz w:val="22"/>
        </w:rPr>
      </w:pPr>
      <w:r w:rsidRPr="00E077EC">
        <w:rPr>
          <w:rFonts w:ascii="Tahoma" w:hAnsi="Tahoma" w:cs="Tahoma"/>
          <w:sz w:val="22"/>
        </w:rPr>
        <w:t>Reunión entre entidades</w:t>
      </w:r>
    </w:p>
    <w:p w:rsidR="00E077EC" w:rsidRDefault="00E077EC" w:rsidP="0016459D">
      <w:pPr>
        <w:numPr>
          <w:ilvl w:val="0"/>
          <w:numId w:val="7"/>
        </w:numPr>
        <w:suppressAutoHyphens w:val="0"/>
        <w:spacing w:line="360" w:lineRule="auto"/>
        <w:jc w:val="both"/>
        <w:rPr>
          <w:rFonts w:ascii="Tahoma" w:hAnsi="Tahoma" w:cs="Tahoma"/>
          <w:sz w:val="22"/>
        </w:rPr>
      </w:pPr>
      <w:r w:rsidRPr="00E077EC">
        <w:rPr>
          <w:rFonts w:ascii="Tahoma" w:hAnsi="Tahoma" w:cs="Tahoma"/>
          <w:sz w:val="22"/>
        </w:rPr>
        <w:t>Reuniones virtuales entre distintos socios</w:t>
      </w:r>
    </w:p>
    <w:p w:rsidR="000C5C52" w:rsidRPr="0016459D" w:rsidRDefault="000C5C52" w:rsidP="0016459D">
      <w:pPr>
        <w:numPr>
          <w:ilvl w:val="0"/>
          <w:numId w:val="7"/>
        </w:numPr>
        <w:suppressAutoHyphens w:val="0"/>
        <w:spacing w:line="360" w:lineRule="auto"/>
        <w:jc w:val="both"/>
        <w:rPr>
          <w:rFonts w:ascii="Tahoma" w:hAnsi="Tahoma" w:cs="Tahoma"/>
          <w:sz w:val="22"/>
        </w:rPr>
      </w:pPr>
      <w:r>
        <w:rPr>
          <w:rFonts w:ascii="Tahoma" w:hAnsi="Tahoma" w:cs="Tahoma"/>
          <w:sz w:val="22"/>
        </w:rPr>
        <w:t>Impulsar el foro virtual para el intercambio de conocimientos. No se ha llevado a cabo</w:t>
      </w:r>
    </w:p>
    <w:p w:rsidR="00E077EC" w:rsidRPr="00E077EC" w:rsidRDefault="00E077EC" w:rsidP="00E077EC">
      <w:pPr>
        <w:numPr>
          <w:ilvl w:val="0"/>
          <w:numId w:val="9"/>
        </w:numPr>
        <w:tabs>
          <w:tab w:val="left" w:pos="2520"/>
        </w:tabs>
        <w:suppressAutoHyphens w:val="0"/>
        <w:autoSpaceDE w:val="0"/>
        <w:spacing w:line="360" w:lineRule="auto"/>
        <w:jc w:val="both"/>
        <w:rPr>
          <w:rFonts w:ascii="Tahoma" w:hAnsi="Tahoma" w:cs="Tahoma"/>
          <w:sz w:val="22"/>
          <w:szCs w:val="22"/>
        </w:rPr>
      </w:pPr>
      <w:r w:rsidRPr="00E077EC">
        <w:rPr>
          <w:rFonts w:ascii="Tahoma" w:hAnsi="Tahoma" w:cs="Tahoma"/>
          <w:sz w:val="22"/>
          <w:szCs w:val="22"/>
        </w:rPr>
        <w:t xml:space="preserve">Calidad. Reunión con SGS </w:t>
      </w:r>
    </w:p>
    <w:p w:rsidR="00E077EC" w:rsidRPr="00E077EC" w:rsidRDefault="00E077EC" w:rsidP="00E077EC">
      <w:pPr>
        <w:numPr>
          <w:ilvl w:val="0"/>
          <w:numId w:val="9"/>
        </w:numPr>
        <w:tabs>
          <w:tab w:val="left" w:pos="2520"/>
        </w:tabs>
        <w:suppressAutoHyphens w:val="0"/>
        <w:autoSpaceDE w:val="0"/>
        <w:spacing w:line="360" w:lineRule="auto"/>
        <w:jc w:val="both"/>
        <w:rPr>
          <w:rFonts w:ascii="Tahoma" w:hAnsi="Tahoma" w:cs="Tahoma"/>
          <w:sz w:val="22"/>
          <w:szCs w:val="22"/>
        </w:rPr>
      </w:pPr>
      <w:r w:rsidRPr="00E077EC">
        <w:rPr>
          <w:rFonts w:ascii="Tahoma" w:hAnsi="Tahoma" w:cs="Tahoma"/>
          <w:sz w:val="22"/>
          <w:szCs w:val="22"/>
        </w:rPr>
        <w:t>Captación de socios</w:t>
      </w:r>
    </w:p>
    <w:p w:rsidR="00E077EC" w:rsidRPr="00E077EC" w:rsidRDefault="00E077EC" w:rsidP="00E077EC">
      <w:pPr>
        <w:numPr>
          <w:ilvl w:val="0"/>
          <w:numId w:val="9"/>
        </w:numPr>
        <w:tabs>
          <w:tab w:val="left" w:pos="1080"/>
        </w:tabs>
        <w:spacing w:line="360" w:lineRule="auto"/>
        <w:rPr>
          <w:rFonts w:ascii="Tahoma" w:hAnsi="Tahoma" w:cs="Tahoma"/>
          <w:sz w:val="22"/>
          <w:szCs w:val="22"/>
        </w:rPr>
      </w:pPr>
      <w:r w:rsidRPr="00E077EC">
        <w:rPr>
          <w:rFonts w:ascii="Tahoma" w:hAnsi="Tahoma" w:cs="Tahoma"/>
          <w:sz w:val="22"/>
          <w:szCs w:val="22"/>
        </w:rPr>
        <w:t>Protección de datos</w:t>
      </w:r>
    </w:p>
    <w:p w:rsidR="00E077EC" w:rsidRPr="00E077EC" w:rsidRDefault="00E077EC" w:rsidP="00E077EC">
      <w:pPr>
        <w:numPr>
          <w:ilvl w:val="0"/>
          <w:numId w:val="10"/>
        </w:numPr>
        <w:tabs>
          <w:tab w:val="left" w:pos="4669"/>
        </w:tabs>
        <w:autoSpaceDE w:val="0"/>
        <w:spacing w:line="360" w:lineRule="auto"/>
        <w:jc w:val="both"/>
        <w:rPr>
          <w:rFonts w:ascii="Tahoma" w:hAnsi="Tahoma" w:cs="Tahoma"/>
          <w:sz w:val="22"/>
          <w:szCs w:val="22"/>
          <w:lang w:val="es-ES_tradnl"/>
        </w:rPr>
      </w:pPr>
      <w:r w:rsidRPr="00E077EC">
        <w:rPr>
          <w:rFonts w:ascii="Tahoma" w:hAnsi="Tahoma" w:cs="Tahoma"/>
          <w:sz w:val="22"/>
          <w:szCs w:val="22"/>
          <w:lang w:val="es-ES_tradnl"/>
        </w:rPr>
        <w:t>Programas (trámites, coordinación, seguimiento y justificación)</w:t>
      </w:r>
    </w:p>
    <w:p w:rsidR="00E077EC" w:rsidRPr="00E077EC" w:rsidRDefault="00E077EC" w:rsidP="00E077EC">
      <w:pPr>
        <w:numPr>
          <w:ilvl w:val="0"/>
          <w:numId w:val="11"/>
        </w:numPr>
        <w:tabs>
          <w:tab w:val="left" w:pos="2520"/>
        </w:tabs>
        <w:suppressAutoHyphens w:val="0"/>
        <w:autoSpaceDE w:val="0"/>
        <w:spacing w:line="360" w:lineRule="auto"/>
        <w:jc w:val="both"/>
        <w:rPr>
          <w:rFonts w:ascii="Tahoma" w:hAnsi="Tahoma" w:cs="Tahoma"/>
          <w:sz w:val="22"/>
          <w:szCs w:val="22"/>
          <w:lang w:val="es-ES_tradnl"/>
        </w:rPr>
      </w:pPr>
      <w:r w:rsidRPr="00E077EC">
        <w:rPr>
          <w:rFonts w:ascii="Tahoma" w:hAnsi="Tahoma" w:cs="Tahoma"/>
          <w:sz w:val="22"/>
          <w:szCs w:val="22"/>
          <w:lang w:val="es-ES_tradnl"/>
        </w:rPr>
        <w:t xml:space="preserve">Plan Nacional del Sida </w:t>
      </w:r>
    </w:p>
    <w:p w:rsidR="00E077EC" w:rsidRPr="00E077EC" w:rsidRDefault="00E077EC" w:rsidP="00E077EC">
      <w:pPr>
        <w:numPr>
          <w:ilvl w:val="0"/>
          <w:numId w:val="12"/>
        </w:numPr>
        <w:tabs>
          <w:tab w:val="left" w:pos="2880"/>
        </w:tabs>
        <w:suppressAutoHyphens w:val="0"/>
        <w:autoSpaceDE w:val="0"/>
        <w:spacing w:line="360" w:lineRule="auto"/>
        <w:jc w:val="both"/>
        <w:rPr>
          <w:rFonts w:ascii="Tahoma" w:hAnsi="Tahoma" w:cs="Tahoma"/>
          <w:sz w:val="22"/>
          <w:szCs w:val="22"/>
          <w:lang w:val="es-ES_tradnl"/>
        </w:rPr>
      </w:pPr>
      <w:r w:rsidRPr="00E077EC">
        <w:rPr>
          <w:rFonts w:ascii="Tahoma" w:hAnsi="Tahoma" w:cs="Tahoma"/>
          <w:sz w:val="22"/>
          <w:szCs w:val="22"/>
          <w:lang w:val="es-ES_tradnl"/>
        </w:rPr>
        <w:t xml:space="preserve">Seguimiento </w:t>
      </w:r>
    </w:p>
    <w:p w:rsidR="00E077EC" w:rsidRPr="00E077EC" w:rsidRDefault="00E077EC" w:rsidP="00E077EC">
      <w:pPr>
        <w:numPr>
          <w:ilvl w:val="0"/>
          <w:numId w:val="4"/>
        </w:numPr>
        <w:autoSpaceDE w:val="0"/>
        <w:spacing w:line="360" w:lineRule="auto"/>
        <w:ind w:left="374" w:hanging="374"/>
        <w:jc w:val="both"/>
        <w:rPr>
          <w:rFonts w:ascii="Tahoma" w:hAnsi="Tahoma" w:cs="Tahoma"/>
          <w:sz w:val="22"/>
          <w:szCs w:val="22"/>
        </w:rPr>
      </w:pPr>
      <w:r w:rsidRPr="00E077EC">
        <w:rPr>
          <w:rFonts w:ascii="Tahoma" w:hAnsi="Tahoma" w:cs="Tahoma"/>
          <w:sz w:val="22"/>
          <w:szCs w:val="22"/>
        </w:rPr>
        <w:t>Asesoramiento. Se ha desarrollado una amplia actividad en materia de asesoramiento a las entidades socias actuales, especialmente sobre la implantación del referencial de calidad en distintos centros de día.</w:t>
      </w:r>
    </w:p>
    <w:p w:rsidR="00E077EC" w:rsidRPr="00E077EC" w:rsidRDefault="00E077EC" w:rsidP="00E077EC">
      <w:pPr>
        <w:autoSpaceDE w:val="0"/>
        <w:ind w:left="360"/>
        <w:jc w:val="both"/>
        <w:rPr>
          <w:rFonts w:ascii="Tahoma" w:hAnsi="Tahoma" w:cs="Tahoma"/>
          <w:sz w:val="22"/>
          <w:szCs w:val="22"/>
          <w:lang w:val="es-ES_tradnl"/>
        </w:rPr>
      </w:pPr>
    </w:p>
    <w:p w:rsidR="00E077EC" w:rsidRPr="00E077EC" w:rsidRDefault="00E077EC" w:rsidP="00E077EC">
      <w:pPr>
        <w:autoSpaceDE w:val="0"/>
        <w:spacing w:line="360" w:lineRule="auto"/>
        <w:jc w:val="both"/>
        <w:rPr>
          <w:rFonts w:ascii="Tahoma" w:hAnsi="Tahoma" w:cs="Tahoma"/>
          <w:sz w:val="22"/>
          <w:szCs w:val="22"/>
        </w:rPr>
      </w:pPr>
    </w:p>
    <w:p w:rsidR="00E077EC" w:rsidRPr="00E077EC" w:rsidRDefault="00E077EC" w:rsidP="00E077EC">
      <w:pPr>
        <w:autoSpaceDE w:val="0"/>
        <w:spacing w:line="360" w:lineRule="auto"/>
        <w:jc w:val="both"/>
        <w:rPr>
          <w:rFonts w:ascii="Tahoma" w:hAnsi="Tahoma" w:cs="Tahoma"/>
          <w:sz w:val="22"/>
          <w:szCs w:val="22"/>
        </w:rPr>
      </w:pPr>
    </w:p>
    <w:tbl>
      <w:tblPr>
        <w:tblW w:w="0" w:type="auto"/>
        <w:tblInd w:w="-10" w:type="dxa"/>
        <w:tblLayout w:type="fixed"/>
        <w:tblLook w:val="0000" w:firstRow="0" w:lastRow="0" w:firstColumn="0" w:lastColumn="0" w:noHBand="0" w:noVBand="0"/>
      </w:tblPr>
      <w:tblGrid>
        <w:gridCol w:w="8664"/>
      </w:tblGrid>
      <w:tr w:rsidR="00E077EC" w:rsidRPr="00E077EC" w:rsidTr="00243ACD">
        <w:tc>
          <w:tcPr>
            <w:tcW w:w="8664" w:type="dxa"/>
            <w:tcBorders>
              <w:top w:val="single" w:sz="4" w:space="0" w:color="FF0000"/>
              <w:left w:val="single" w:sz="4" w:space="0" w:color="FF0000"/>
              <w:bottom w:val="single" w:sz="4" w:space="0" w:color="FF0000"/>
              <w:right w:val="single" w:sz="4" w:space="0" w:color="FF0000"/>
            </w:tcBorders>
            <w:shd w:val="clear" w:color="auto" w:fill="FF6600"/>
          </w:tcPr>
          <w:p w:rsidR="00E077EC" w:rsidRPr="00E077EC" w:rsidRDefault="00E077EC" w:rsidP="00E077EC">
            <w:pPr>
              <w:snapToGrid w:val="0"/>
              <w:spacing w:line="360" w:lineRule="auto"/>
              <w:rPr>
                <w:rFonts w:ascii="Tahoma" w:hAnsi="Tahoma"/>
                <w:b/>
                <w:color w:val="FFFFFF"/>
              </w:rPr>
            </w:pPr>
            <w:r w:rsidRPr="00E077EC">
              <w:rPr>
                <w:rFonts w:ascii="Tahoma" w:hAnsi="Tahoma" w:cs="Tahoma"/>
                <w:sz w:val="22"/>
                <w:szCs w:val="22"/>
              </w:rPr>
              <w:br w:type="page"/>
            </w:r>
            <w:r w:rsidRPr="00E077EC">
              <w:rPr>
                <w:rFonts w:ascii="Tahoma" w:hAnsi="Tahoma"/>
                <w:b/>
                <w:color w:val="FFFFFF"/>
              </w:rPr>
              <w:t>COMUNICACIÓN</w:t>
            </w:r>
          </w:p>
        </w:tc>
      </w:tr>
    </w:tbl>
    <w:p w:rsidR="00E077EC" w:rsidRPr="00E077EC" w:rsidRDefault="00E077EC" w:rsidP="00E077EC">
      <w:pPr>
        <w:tabs>
          <w:tab w:val="left" w:pos="1080"/>
        </w:tabs>
        <w:spacing w:line="360" w:lineRule="auto"/>
        <w:rPr>
          <w:rFonts w:ascii="Tahoma" w:hAnsi="Tahoma" w:cs="Tahoma"/>
          <w:sz w:val="22"/>
          <w:szCs w:val="22"/>
          <w:u w:val="single"/>
        </w:rPr>
      </w:pPr>
    </w:p>
    <w:p w:rsidR="00E077EC" w:rsidRPr="00E077EC" w:rsidRDefault="00E077EC" w:rsidP="00E077EC">
      <w:pPr>
        <w:tabs>
          <w:tab w:val="left" w:pos="1080"/>
        </w:tabs>
        <w:spacing w:line="360" w:lineRule="auto"/>
        <w:rPr>
          <w:rFonts w:ascii="Tahoma" w:hAnsi="Tahoma" w:cs="Tahoma"/>
          <w:b/>
          <w:sz w:val="22"/>
          <w:szCs w:val="22"/>
          <w:u w:val="single"/>
        </w:rPr>
      </w:pPr>
      <w:r w:rsidRPr="00E077EC">
        <w:rPr>
          <w:rFonts w:ascii="Tahoma" w:hAnsi="Tahoma" w:cs="Tahoma"/>
          <w:b/>
          <w:sz w:val="22"/>
          <w:szCs w:val="22"/>
          <w:u w:val="single"/>
        </w:rPr>
        <w:t>Web corporativa</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Mantenimiento de página web</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Actualización de módulos</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Actualización de contenidos</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Altas de nuevas entidades</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Páginas personalizadas de nuevas incorporaciones</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Bajas de entidades y de sus contenidos online</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Asesoramiento a terceros</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Gestión de contenido del área de noticias</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Introducción de documentación de entidades (memorias)</w:t>
      </w:r>
    </w:p>
    <w:p w:rsidR="00E077EC" w:rsidRPr="00E077EC" w:rsidRDefault="00E077EC" w:rsidP="00E077EC">
      <w:pPr>
        <w:numPr>
          <w:ilvl w:val="0"/>
          <w:numId w:val="5"/>
        </w:numPr>
        <w:suppressAutoHyphens w:val="0"/>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Copia de seguridad</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Renovación licencia de dominio</w:t>
      </w:r>
    </w:p>
    <w:p w:rsidR="00E077EC" w:rsidRPr="00E077EC" w:rsidRDefault="00E077EC" w:rsidP="00E077EC">
      <w:pPr>
        <w:widowControl w:val="0"/>
        <w:numPr>
          <w:ilvl w:val="0"/>
          <w:numId w:val="5"/>
        </w:numPr>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Renovación del hosting</w:t>
      </w:r>
    </w:p>
    <w:p w:rsidR="00E077EC" w:rsidRPr="00E077EC" w:rsidRDefault="00E077EC" w:rsidP="00E077EC">
      <w:pPr>
        <w:numPr>
          <w:ilvl w:val="0"/>
          <w:numId w:val="5"/>
        </w:numPr>
        <w:suppressAutoHyphens w:val="0"/>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Control de accesos</w:t>
      </w:r>
    </w:p>
    <w:p w:rsidR="00E077EC" w:rsidRPr="00E077EC" w:rsidRDefault="00E077EC" w:rsidP="00E077EC">
      <w:pPr>
        <w:numPr>
          <w:ilvl w:val="0"/>
          <w:numId w:val="5"/>
        </w:numPr>
        <w:suppressAutoHyphens w:val="0"/>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Configuración</w:t>
      </w:r>
    </w:p>
    <w:p w:rsidR="00E077EC" w:rsidRPr="00E077EC" w:rsidRDefault="00E077EC" w:rsidP="00E077EC">
      <w:pPr>
        <w:numPr>
          <w:ilvl w:val="0"/>
          <w:numId w:val="5"/>
        </w:numPr>
        <w:suppressAutoHyphens w:val="0"/>
        <w:autoSpaceDE w:val="0"/>
        <w:spacing w:line="360" w:lineRule="auto"/>
        <w:ind w:left="360"/>
        <w:jc w:val="both"/>
        <w:rPr>
          <w:rFonts w:ascii="Tahoma" w:eastAsia="Tahoma" w:hAnsi="Tahoma" w:cs="Tahoma"/>
          <w:sz w:val="22"/>
          <w:szCs w:val="22"/>
        </w:rPr>
      </w:pPr>
      <w:r w:rsidRPr="00E077EC">
        <w:rPr>
          <w:rFonts w:ascii="Tahoma" w:eastAsia="Tahoma" w:hAnsi="Tahoma" w:cs="Tahoma"/>
          <w:sz w:val="22"/>
          <w:szCs w:val="22"/>
        </w:rPr>
        <w:t>Análisis del tráfico de visitas</w:t>
      </w:r>
    </w:p>
    <w:p w:rsidR="00E077EC" w:rsidRPr="00E077EC" w:rsidRDefault="00E077EC" w:rsidP="00E077EC">
      <w:pPr>
        <w:numPr>
          <w:ilvl w:val="0"/>
          <w:numId w:val="5"/>
        </w:numPr>
        <w:suppressAutoHyphens w:val="0"/>
        <w:autoSpaceDE w:val="0"/>
        <w:spacing w:line="360" w:lineRule="auto"/>
        <w:ind w:left="360"/>
        <w:jc w:val="both"/>
        <w:rPr>
          <w:rFonts w:ascii="Tahoma" w:hAnsi="Tahoma" w:cs="Tahoma"/>
          <w:sz w:val="22"/>
          <w:szCs w:val="22"/>
        </w:rPr>
      </w:pPr>
      <w:r w:rsidRPr="00E077EC">
        <w:rPr>
          <w:rFonts w:ascii="Tahoma" w:eastAsia="Tahoma" w:hAnsi="Tahoma" w:cs="Tahoma"/>
          <w:sz w:val="22"/>
          <w:szCs w:val="22"/>
        </w:rPr>
        <w:t>Gestión de la cuenta de Google Analitycs</w:t>
      </w:r>
    </w:p>
    <w:p w:rsidR="0057278E" w:rsidRDefault="0057278E">
      <w:pPr>
        <w:suppressAutoHyphens w:val="0"/>
        <w:spacing w:after="160" w:line="259" w:lineRule="auto"/>
      </w:pPr>
      <w:r>
        <w:br w:type="page"/>
      </w:r>
    </w:p>
    <w:p w:rsidR="0057278E" w:rsidRDefault="0057278E" w:rsidP="0057278E">
      <w:pPr>
        <w:snapToGrid w:val="0"/>
        <w:ind w:left="1309"/>
        <w:rPr>
          <w:rFonts w:ascii="Tahoma" w:hAnsi="Tahoma"/>
          <w:b/>
          <w:color w:val="FFFFFF"/>
          <w:sz w:val="80"/>
          <w:szCs w:val="80"/>
        </w:rPr>
      </w:pPr>
    </w:p>
    <w:p w:rsidR="0057278E" w:rsidRDefault="0057278E" w:rsidP="0057278E">
      <w:pPr>
        <w:snapToGrid w:val="0"/>
        <w:ind w:left="1309"/>
        <w:rPr>
          <w:rFonts w:ascii="Tahoma" w:hAnsi="Tahoma"/>
          <w:b/>
          <w:color w:val="FFFFFF"/>
          <w:sz w:val="80"/>
          <w:szCs w:val="80"/>
        </w:rPr>
      </w:pPr>
    </w:p>
    <w:p w:rsidR="0057278E" w:rsidRDefault="0057278E" w:rsidP="0057278E">
      <w:pPr>
        <w:snapToGrid w:val="0"/>
        <w:ind w:left="1309"/>
        <w:rPr>
          <w:rFonts w:ascii="Tahoma" w:hAnsi="Tahoma"/>
          <w:b/>
          <w:color w:val="FFFFFF"/>
          <w:sz w:val="80"/>
          <w:szCs w:val="80"/>
        </w:rPr>
      </w:pPr>
    </w:p>
    <w:p w:rsidR="0057278E" w:rsidRDefault="0057278E" w:rsidP="0057278E">
      <w:pPr>
        <w:snapToGrid w:val="0"/>
        <w:ind w:left="1309"/>
        <w:rPr>
          <w:rFonts w:ascii="Tahoma" w:hAnsi="Tahoma"/>
          <w:b/>
          <w:color w:val="FFFFFF"/>
          <w:sz w:val="80"/>
          <w:szCs w:val="80"/>
        </w:rPr>
      </w:pPr>
    </w:p>
    <w:p w:rsidR="0057278E" w:rsidRDefault="0057278E" w:rsidP="0057278E">
      <w:pPr>
        <w:snapToGrid w:val="0"/>
        <w:ind w:left="1309"/>
        <w:rPr>
          <w:rFonts w:ascii="Tahoma" w:hAnsi="Tahoma"/>
          <w:b/>
          <w:color w:val="FFFFFF"/>
          <w:sz w:val="80"/>
          <w:szCs w:val="80"/>
        </w:rPr>
      </w:pPr>
    </w:p>
    <w:tbl>
      <w:tblPr>
        <w:tblW w:w="0" w:type="auto"/>
        <w:tblInd w:w="108" w:type="dxa"/>
        <w:tblLayout w:type="fixed"/>
        <w:tblLook w:val="0000" w:firstRow="0" w:lastRow="0" w:firstColumn="0" w:lastColumn="0" w:noHBand="0" w:noVBand="0"/>
      </w:tblPr>
      <w:tblGrid>
        <w:gridCol w:w="8556"/>
      </w:tblGrid>
      <w:tr w:rsidR="0057278E" w:rsidTr="00965142">
        <w:tc>
          <w:tcPr>
            <w:tcW w:w="8556" w:type="dxa"/>
            <w:tcBorders>
              <w:top w:val="single" w:sz="4" w:space="0" w:color="FF0000"/>
              <w:left w:val="single" w:sz="4" w:space="0" w:color="FF0000"/>
              <w:bottom w:val="single" w:sz="4" w:space="0" w:color="FF0000"/>
              <w:right w:val="single" w:sz="4" w:space="0" w:color="FF0000"/>
            </w:tcBorders>
            <w:shd w:val="clear" w:color="auto" w:fill="FF6600"/>
          </w:tcPr>
          <w:p w:rsidR="0057278E" w:rsidRDefault="0057278E" w:rsidP="00965142">
            <w:pPr>
              <w:snapToGrid w:val="0"/>
              <w:ind w:left="1309"/>
              <w:rPr>
                <w:rFonts w:ascii="Tahoma" w:hAnsi="Tahoma"/>
                <w:b/>
                <w:color w:val="FFFFFF"/>
                <w:sz w:val="80"/>
                <w:szCs w:val="80"/>
              </w:rPr>
            </w:pPr>
          </w:p>
          <w:p w:rsidR="0057278E" w:rsidRDefault="0057278E" w:rsidP="0057278E">
            <w:pPr>
              <w:ind w:left="768"/>
              <w:rPr>
                <w:rFonts w:ascii="Tahoma" w:hAnsi="Tahoma"/>
                <w:b/>
                <w:color w:val="FFFFFF"/>
                <w:sz w:val="80"/>
                <w:szCs w:val="80"/>
              </w:rPr>
            </w:pPr>
            <w:r>
              <w:rPr>
                <w:rFonts w:ascii="Tahoma" w:hAnsi="Tahoma"/>
                <w:b/>
                <w:color w:val="FFFFFF"/>
                <w:sz w:val="80"/>
                <w:szCs w:val="80"/>
              </w:rPr>
              <w:t>¿QUÉ HACEMOS?</w:t>
            </w:r>
          </w:p>
          <w:p w:rsidR="0057278E" w:rsidRDefault="0057278E" w:rsidP="00965142">
            <w:pPr>
              <w:ind w:left="1309"/>
              <w:rPr>
                <w:rFonts w:ascii="Tahoma" w:hAnsi="Tahoma"/>
                <w:b/>
                <w:color w:val="FFFFFF"/>
                <w:sz w:val="80"/>
                <w:szCs w:val="80"/>
              </w:rPr>
            </w:pPr>
          </w:p>
        </w:tc>
      </w:tr>
    </w:tbl>
    <w:p w:rsidR="0057278E" w:rsidRDefault="0057278E" w:rsidP="0057278E">
      <w:pPr>
        <w:snapToGrid w:val="0"/>
        <w:ind w:left="1309"/>
        <w:rPr>
          <w:rFonts w:ascii="Tahoma" w:hAnsi="Tahoma"/>
          <w:b/>
          <w:color w:val="FFFFFF"/>
          <w:sz w:val="80"/>
          <w:szCs w:val="80"/>
        </w:rPr>
      </w:pPr>
    </w:p>
    <w:p w:rsidR="0057278E" w:rsidRDefault="0057278E" w:rsidP="0057278E">
      <w:pPr>
        <w:ind w:left="1309"/>
        <w:rPr>
          <w:rFonts w:ascii="Tahoma" w:hAnsi="Tahoma"/>
          <w:b/>
          <w:color w:val="FFFFFF"/>
          <w:sz w:val="80"/>
          <w:szCs w:val="80"/>
        </w:rPr>
      </w:pPr>
      <w:r>
        <w:rPr>
          <w:rFonts w:ascii="Tahoma" w:hAnsi="Tahoma"/>
          <w:b/>
          <w:color w:val="FFFFFF"/>
          <w:sz w:val="80"/>
          <w:szCs w:val="80"/>
        </w:rPr>
        <w:t>A</w:t>
      </w:r>
    </w:p>
    <w:p w:rsidR="0057278E" w:rsidRDefault="0057278E">
      <w:pPr>
        <w:suppressAutoHyphens w:val="0"/>
        <w:spacing w:after="160" w:line="259" w:lineRule="auto"/>
        <w:rPr>
          <w:rFonts w:ascii="Tahoma" w:hAnsi="Tahoma"/>
          <w:b/>
          <w:color w:val="FFFFFF"/>
          <w:sz w:val="80"/>
          <w:szCs w:val="80"/>
        </w:rPr>
      </w:pPr>
      <w:r>
        <w:rPr>
          <w:rFonts w:ascii="Tahoma" w:hAnsi="Tahoma"/>
          <w:b/>
          <w:color w:val="FFFFFF"/>
          <w:sz w:val="80"/>
          <w:szCs w:val="80"/>
        </w:rPr>
        <w:br w:type="page"/>
      </w:r>
    </w:p>
    <w:p w:rsidR="0057278E" w:rsidRDefault="0057278E" w:rsidP="0057278E">
      <w:pPr>
        <w:ind w:left="1309"/>
        <w:rPr>
          <w:rFonts w:ascii="Tahoma" w:hAnsi="Tahoma"/>
          <w:b/>
          <w:color w:val="FFFFFF"/>
          <w:sz w:val="80"/>
          <w:szCs w:val="80"/>
        </w:rPr>
      </w:pPr>
    </w:p>
    <w:tbl>
      <w:tblPr>
        <w:tblW w:w="0" w:type="auto"/>
        <w:tblInd w:w="-10" w:type="dxa"/>
        <w:tblLayout w:type="fixed"/>
        <w:tblLook w:val="0000" w:firstRow="0" w:lastRow="0" w:firstColumn="0" w:lastColumn="0" w:noHBand="0" w:noVBand="0"/>
      </w:tblPr>
      <w:tblGrid>
        <w:gridCol w:w="8664"/>
      </w:tblGrid>
      <w:tr w:rsidR="00963A3D" w:rsidRPr="00963A3D" w:rsidTr="0062233A">
        <w:tc>
          <w:tcPr>
            <w:tcW w:w="8664" w:type="dxa"/>
            <w:tcBorders>
              <w:top w:val="single" w:sz="4" w:space="0" w:color="FF0000"/>
              <w:left w:val="single" w:sz="4" w:space="0" w:color="FF0000"/>
              <w:bottom w:val="single" w:sz="4" w:space="0" w:color="FF0000"/>
              <w:right w:val="single" w:sz="4" w:space="0" w:color="FF0000"/>
            </w:tcBorders>
            <w:shd w:val="clear" w:color="auto" w:fill="FF6600"/>
          </w:tcPr>
          <w:p w:rsidR="00963A3D" w:rsidRPr="00963A3D" w:rsidRDefault="00963A3D" w:rsidP="00963A3D">
            <w:pPr>
              <w:snapToGrid w:val="0"/>
              <w:spacing w:line="360" w:lineRule="auto"/>
              <w:ind w:left="561" w:hanging="561"/>
              <w:rPr>
                <w:rFonts w:ascii="Tahoma" w:hAnsi="Tahoma"/>
                <w:b/>
                <w:color w:val="FFFFFF"/>
              </w:rPr>
            </w:pPr>
            <w:r w:rsidRPr="00963A3D">
              <w:br w:type="page"/>
            </w:r>
            <w:r w:rsidRPr="00963A3D">
              <w:rPr>
                <w:rFonts w:ascii="Tahoma" w:hAnsi="Tahoma"/>
                <w:b/>
                <w:color w:val="FFFFFF"/>
              </w:rPr>
              <w:t>Calidad</w:t>
            </w:r>
          </w:p>
        </w:tc>
      </w:tr>
    </w:tbl>
    <w:p w:rsidR="00963A3D" w:rsidRPr="00963A3D" w:rsidRDefault="00963A3D" w:rsidP="00963A3D">
      <w:pPr>
        <w:ind w:right="-57"/>
        <w:jc w:val="both"/>
        <w:rPr>
          <w:rFonts w:ascii="Tahoma" w:hAnsi="Tahoma" w:cs="Tahoma"/>
          <w:sz w:val="22"/>
          <w:szCs w:val="22"/>
        </w:rPr>
      </w:pPr>
    </w:p>
    <w:p w:rsidR="00963A3D" w:rsidRPr="00963A3D" w:rsidRDefault="00963A3D" w:rsidP="00963A3D">
      <w:pPr>
        <w:spacing w:line="360" w:lineRule="auto"/>
        <w:jc w:val="both"/>
        <w:rPr>
          <w:rFonts w:ascii="Tahoma" w:hAnsi="Tahoma" w:cs="Tahoma"/>
          <w:bCs/>
          <w:sz w:val="22"/>
          <w:szCs w:val="22"/>
        </w:rPr>
      </w:pPr>
      <w:r w:rsidRPr="00963A3D">
        <w:rPr>
          <w:rFonts w:ascii="Tahoma" w:hAnsi="Tahoma" w:cs="Tahoma"/>
          <w:bCs/>
          <w:sz w:val="22"/>
          <w:szCs w:val="22"/>
        </w:rPr>
        <w:t>La calidad sigue siendo uno de los referentes de ASECEDI. En este sentido, el referencial creado para la certificación de los centros de día especializados en adicciones va adquiriendo un mayor protagonismo a medida que el Tercer Sector avanza en la implantación de modelos de calidad.</w:t>
      </w:r>
    </w:p>
    <w:p w:rsidR="00963A3D" w:rsidRPr="00963A3D" w:rsidRDefault="00963A3D" w:rsidP="00963A3D">
      <w:pPr>
        <w:spacing w:line="360" w:lineRule="auto"/>
        <w:jc w:val="both"/>
        <w:rPr>
          <w:rFonts w:ascii="Tahoma" w:hAnsi="Tahoma" w:cs="Tahoma"/>
          <w:bCs/>
          <w:sz w:val="22"/>
          <w:szCs w:val="22"/>
        </w:rPr>
      </w:pPr>
    </w:p>
    <w:p w:rsidR="00963A3D" w:rsidRPr="00963A3D" w:rsidRDefault="00963A3D" w:rsidP="00963A3D">
      <w:pPr>
        <w:spacing w:line="360" w:lineRule="auto"/>
        <w:ind w:firstLine="360"/>
        <w:jc w:val="both"/>
        <w:rPr>
          <w:rFonts w:ascii="Tahoma" w:hAnsi="Tahoma" w:cs="Tahoma"/>
          <w:sz w:val="22"/>
          <w:szCs w:val="22"/>
        </w:rPr>
      </w:pPr>
      <w:r w:rsidRPr="00963A3D">
        <w:rPr>
          <w:rFonts w:ascii="Tahoma" w:hAnsi="Tahoma" w:cs="Tahoma"/>
          <w:sz w:val="22"/>
          <w:szCs w:val="22"/>
        </w:rPr>
        <w:t>Existen muchos referentes pero un sistema de calidad para las entidades sociales debe respetar los rasgos propios que las identifican. Potenciar su filosofía y valores, el trabajo en equipos multidisciplinares, el fomento del voluntariado y el asociacionismo, así como la unión entre la sociedad, administración y los grupos desfavorecidos. Responder a su misión y visión. Nacer de las mismas entidades. Pero, por qué las asociaciones y fundaciones nos dirigimos hacia la calidad, un proceso que el sector empresarial aplica desde hace tiempo para rentabilizar su gestión. Hay muchas razones pero podríamos sintetizarlas en seis grandes objetivos:</w:t>
      </w:r>
    </w:p>
    <w:p w:rsidR="00963A3D" w:rsidRPr="00963A3D" w:rsidRDefault="00963A3D" w:rsidP="00963A3D">
      <w:pPr>
        <w:numPr>
          <w:ilvl w:val="1"/>
          <w:numId w:val="15"/>
        </w:numPr>
        <w:snapToGrid w:val="0"/>
        <w:spacing w:line="360" w:lineRule="auto"/>
        <w:jc w:val="both"/>
        <w:rPr>
          <w:rFonts w:ascii="Tahoma" w:hAnsi="Tahoma" w:cs="Tahoma"/>
          <w:iCs/>
          <w:sz w:val="22"/>
          <w:szCs w:val="22"/>
        </w:rPr>
      </w:pPr>
      <w:r w:rsidRPr="00963A3D">
        <w:rPr>
          <w:rFonts w:ascii="Tahoma" w:hAnsi="Tahoma" w:cs="Tahoma"/>
          <w:iCs/>
          <w:sz w:val="22"/>
          <w:szCs w:val="22"/>
        </w:rPr>
        <w:t>Optimizar los recursos que disponemos</w:t>
      </w:r>
    </w:p>
    <w:p w:rsidR="00963A3D" w:rsidRPr="00963A3D" w:rsidRDefault="00963A3D" w:rsidP="00963A3D">
      <w:pPr>
        <w:numPr>
          <w:ilvl w:val="1"/>
          <w:numId w:val="15"/>
        </w:numPr>
        <w:snapToGrid w:val="0"/>
        <w:spacing w:line="360" w:lineRule="auto"/>
        <w:jc w:val="both"/>
        <w:rPr>
          <w:rFonts w:ascii="Tahoma" w:hAnsi="Tahoma" w:cs="Tahoma"/>
          <w:iCs/>
          <w:sz w:val="22"/>
          <w:szCs w:val="22"/>
        </w:rPr>
      </w:pPr>
      <w:r w:rsidRPr="00963A3D">
        <w:rPr>
          <w:rFonts w:ascii="Tahoma" w:hAnsi="Tahoma" w:cs="Tahoma"/>
          <w:iCs/>
          <w:sz w:val="22"/>
          <w:szCs w:val="22"/>
        </w:rPr>
        <w:t>Garantizar los procesos de gestión</w:t>
      </w:r>
    </w:p>
    <w:p w:rsidR="00963A3D" w:rsidRPr="00963A3D" w:rsidRDefault="00963A3D" w:rsidP="00963A3D">
      <w:pPr>
        <w:numPr>
          <w:ilvl w:val="1"/>
          <w:numId w:val="15"/>
        </w:numPr>
        <w:snapToGrid w:val="0"/>
        <w:spacing w:line="360" w:lineRule="auto"/>
        <w:jc w:val="both"/>
        <w:rPr>
          <w:rFonts w:ascii="Tahoma" w:hAnsi="Tahoma" w:cs="Tahoma"/>
          <w:iCs/>
          <w:sz w:val="22"/>
          <w:szCs w:val="22"/>
        </w:rPr>
      </w:pPr>
      <w:r w:rsidRPr="00963A3D">
        <w:rPr>
          <w:rFonts w:ascii="Tahoma" w:hAnsi="Tahoma" w:cs="Tahoma"/>
          <w:iCs/>
          <w:sz w:val="22"/>
          <w:szCs w:val="22"/>
        </w:rPr>
        <w:t>Mejorar la satisfacción de las personas beneficiarias y voluntarias</w:t>
      </w:r>
    </w:p>
    <w:p w:rsidR="00963A3D" w:rsidRPr="00963A3D" w:rsidRDefault="00963A3D" w:rsidP="00963A3D">
      <w:pPr>
        <w:numPr>
          <w:ilvl w:val="1"/>
          <w:numId w:val="15"/>
        </w:numPr>
        <w:snapToGrid w:val="0"/>
        <w:spacing w:line="360" w:lineRule="auto"/>
        <w:jc w:val="both"/>
        <w:rPr>
          <w:rFonts w:ascii="Tahoma" w:hAnsi="Tahoma" w:cs="Tahoma"/>
          <w:iCs/>
          <w:sz w:val="22"/>
          <w:szCs w:val="22"/>
        </w:rPr>
      </w:pPr>
      <w:r w:rsidRPr="00963A3D">
        <w:rPr>
          <w:rFonts w:ascii="Tahoma" w:hAnsi="Tahoma" w:cs="Tahoma"/>
          <w:iCs/>
          <w:sz w:val="22"/>
          <w:szCs w:val="22"/>
        </w:rPr>
        <w:t>Estructurar la metodología de trabajo</w:t>
      </w:r>
    </w:p>
    <w:p w:rsidR="00963A3D" w:rsidRPr="00963A3D" w:rsidRDefault="00963A3D" w:rsidP="00963A3D">
      <w:pPr>
        <w:numPr>
          <w:ilvl w:val="1"/>
          <w:numId w:val="15"/>
        </w:numPr>
        <w:snapToGrid w:val="0"/>
        <w:spacing w:line="360" w:lineRule="auto"/>
        <w:jc w:val="both"/>
        <w:rPr>
          <w:rFonts w:ascii="Tahoma" w:hAnsi="Tahoma" w:cs="Tahoma"/>
          <w:iCs/>
          <w:sz w:val="22"/>
          <w:szCs w:val="22"/>
        </w:rPr>
      </w:pPr>
      <w:r w:rsidRPr="00963A3D">
        <w:rPr>
          <w:rFonts w:ascii="Tahoma" w:hAnsi="Tahoma" w:cs="Tahoma"/>
          <w:iCs/>
          <w:sz w:val="22"/>
          <w:szCs w:val="22"/>
        </w:rPr>
        <w:t>Conseguir un mayor reconocimiento social</w:t>
      </w:r>
    </w:p>
    <w:p w:rsidR="00963A3D" w:rsidRPr="00963A3D" w:rsidRDefault="00963A3D" w:rsidP="00963A3D">
      <w:pPr>
        <w:numPr>
          <w:ilvl w:val="1"/>
          <w:numId w:val="15"/>
        </w:numPr>
        <w:snapToGrid w:val="0"/>
        <w:spacing w:line="360" w:lineRule="auto"/>
        <w:jc w:val="both"/>
        <w:rPr>
          <w:rFonts w:ascii="Tahoma" w:hAnsi="Tahoma" w:cs="Tahoma"/>
          <w:iCs/>
          <w:sz w:val="22"/>
          <w:szCs w:val="22"/>
        </w:rPr>
      </w:pPr>
      <w:r w:rsidRPr="00963A3D">
        <w:rPr>
          <w:rFonts w:ascii="Tahoma" w:hAnsi="Tahoma" w:cs="Tahoma"/>
          <w:iCs/>
          <w:sz w:val="22"/>
          <w:szCs w:val="22"/>
        </w:rPr>
        <w:t>Realizar una buena práctica en la prestación de sus servicios</w:t>
      </w:r>
    </w:p>
    <w:p w:rsidR="00963A3D" w:rsidRPr="00963A3D" w:rsidRDefault="00963A3D" w:rsidP="00963A3D">
      <w:pPr>
        <w:spacing w:before="120" w:line="360" w:lineRule="auto"/>
        <w:ind w:firstLine="360"/>
        <w:jc w:val="both"/>
        <w:rPr>
          <w:rFonts w:ascii="Tahoma" w:hAnsi="Tahoma" w:cs="Tahoma"/>
          <w:sz w:val="22"/>
          <w:szCs w:val="22"/>
        </w:rPr>
      </w:pPr>
      <w:r w:rsidRPr="00963A3D">
        <w:rPr>
          <w:rFonts w:ascii="Tahoma" w:hAnsi="Tahoma" w:cs="Tahoma"/>
          <w:sz w:val="22"/>
          <w:szCs w:val="22"/>
        </w:rPr>
        <w:t>Para alcanzar estos objetivos existen muchos modelos de calidad. La gran mayoría con un patrón empresarial. Desde la Asociación de Centros d</w:t>
      </w:r>
      <w:r>
        <w:rPr>
          <w:rFonts w:ascii="Tahoma" w:hAnsi="Tahoma" w:cs="Tahoma"/>
          <w:sz w:val="22"/>
          <w:szCs w:val="22"/>
        </w:rPr>
        <w:t>e Día de dependencias, ASECEDI,</w:t>
      </w:r>
      <w:r w:rsidRPr="00963A3D">
        <w:rPr>
          <w:rFonts w:ascii="Tahoma" w:hAnsi="Tahoma" w:cs="Tahoma"/>
          <w:sz w:val="22"/>
          <w:szCs w:val="22"/>
        </w:rPr>
        <w:t xml:space="preserve"> tras un proceso previo de análisis se optó  por la elección de </w:t>
      </w:r>
      <w:smartTag w:uri="urn:schemas-microsoft-com:office:smarttags" w:element="PersonName">
        <w:smartTagPr>
          <w:attr w:name="ProductID" w:val="la certificaci￳n Qualicert-SGS"/>
        </w:smartTagPr>
        <w:r w:rsidRPr="00963A3D">
          <w:rPr>
            <w:rFonts w:ascii="Tahoma" w:hAnsi="Tahoma" w:cs="Tahoma"/>
            <w:sz w:val="22"/>
            <w:szCs w:val="22"/>
          </w:rPr>
          <w:t>la certificación Qualicert-SGS</w:t>
        </w:r>
      </w:smartTag>
      <w:r w:rsidRPr="00963A3D">
        <w:rPr>
          <w:rFonts w:ascii="Tahoma" w:hAnsi="Tahoma" w:cs="Tahoma"/>
          <w:sz w:val="22"/>
          <w:szCs w:val="22"/>
        </w:rPr>
        <w:t>, que permite establecer unos mínimos de servicio. Un modelo de</w:t>
      </w:r>
      <w:r>
        <w:rPr>
          <w:rFonts w:ascii="Tahoma" w:hAnsi="Tahoma" w:cs="Tahoma"/>
          <w:sz w:val="22"/>
          <w:szCs w:val="22"/>
        </w:rPr>
        <w:t xml:space="preserve"> calidad centrado en la persona</w:t>
      </w:r>
      <w:r w:rsidRPr="00963A3D">
        <w:rPr>
          <w:rFonts w:ascii="Tahoma" w:hAnsi="Tahoma" w:cs="Tahoma"/>
          <w:sz w:val="22"/>
          <w:szCs w:val="22"/>
        </w:rPr>
        <w:t xml:space="preserve"> y, en nuestro caso, en los centros de día.</w:t>
      </w:r>
    </w:p>
    <w:p w:rsidR="00963A3D" w:rsidRPr="00963A3D" w:rsidRDefault="00963A3D" w:rsidP="00963A3D">
      <w:pPr>
        <w:spacing w:line="360" w:lineRule="auto"/>
        <w:ind w:firstLine="360"/>
        <w:jc w:val="both"/>
        <w:rPr>
          <w:rFonts w:ascii="Tahoma" w:hAnsi="Tahoma" w:cs="Tahoma"/>
          <w:sz w:val="22"/>
          <w:szCs w:val="22"/>
        </w:rPr>
      </w:pPr>
    </w:p>
    <w:p w:rsidR="00963A3D" w:rsidRPr="00963A3D" w:rsidRDefault="00963A3D" w:rsidP="00963A3D">
      <w:pPr>
        <w:spacing w:line="360" w:lineRule="auto"/>
        <w:ind w:firstLine="360"/>
        <w:jc w:val="both"/>
        <w:rPr>
          <w:rFonts w:ascii="Tahoma" w:hAnsi="Tahoma" w:cs="Tahoma"/>
          <w:sz w:val="22"/>
          <w:szCs w:val="22"/>
        </w:rPr>
      </w:pPr>
      <w:r w:rsidRPr="00963A3D">
        <w:rPr>
          <w:rFonts w:ascii="Tahoma" w:hAnsi="Tahoma" w:cs="Tahoma"/>
          <w:sz w:val="22"/>
          <w:szCs w:val="22"/>
        </w:rPr>
        <w:t>El objetivo fundamental del sistema Qualicert (marca de Certificación de Servicio de SGS) es definir, controlar y mejorar la calidad de servicio ofrecida por los centros de día, lo que redundará en una mayor satisfacción de las personas beneficiarias. Pero el esquema Qualicert es además una herramienta de control que también se utiliza como apoyo o complemento al desarrollo de un modelo de excelencia (modelo EFQM), capaz de integrarse con otros sistemas de gestión (ISO 9001, ISO 14001,…).</w:t>
      </w:r>
    </w:p>
    <w:p w:rsidR="00963A3D" w:rsidRPr="00963A3D" w:rsidRDefault="00963A3D" w:rsidP="00963A3D">
      <w:pPr>
        <w:spacing w:line="360" w:lineRule="auto"/>
        <w:ind w:firstLine="360"/>
        <w:jc w:val="both"/>
        <w:rPr>
          <w:rFonts w:ascii="Tahoma" w:hAnsi="Tahoma" w:cs="Tahoma"/>
          <w:sz w:val="22"/>
          <w:szCs w:val="22"/>
        </w:rPr>
      </w:pPr>
    </w:p>
    <w:p w:rsidR="00963A3D" w:rsidRPr="00963A3D" w:rsidRDefault="00963A3D" w:rsidP="00963A3D">
      <w:pPr>
        <w:ind w:right="566"/>
        <w:jc w:val="center"/>
        <w:rPr>
          <w:rFonts w:ascii="Tahoma" w:hAnsi="Tahoma" w:cs="Tahoma"/>
          <w:b/>
          <w:color w:val="FF0000"/>
          <w:sz w:val="22"/>
          <w:szCs w:val="22"/>
        </w:rPr>
      </w:pPr>
    </w:p>
    <w:p w:rsidR="00963A3D" w:rsidRPr="00963A3D" w:rsidRDefault="00963A3D" w:rsidP="00963A3D">
      <w:pPr>
        <w:ind w:right="566"/>
        <w:jc w:val="center"/>
        <w:rPr>
          <w:rFonts w:ascii="Tahoma" w:hAnsi="Tahoma" w:cs="Tahoma"/>
          <w:b/>
          <w:color w:val="FF0000"/>
          <w:sz w:val="22"/>
          <w:szCs w:val="22"/>
        </w:rPr>
      </w:pPr>
    </w:p>
    <w:p w:rsidR="00963A3D" w:rsidRPr="00963A3D" w:rsidRDefault="00963A3D" w:rsidP="00963A3D">
      <w:pPr>
        <w:rPr>
          <w:rFonts w:ascii="Tahoma" w:hAnsi="Tahoma" w:cs="Tahoma"/>
          <w:b/>
          <w:color w:val="FF0000"/>
          <w:sz w:val="22"/>
          <w:szCs w:val="22"/>
        </w:rPr>
      </w:pPr>
    </w:p>
    <w:tbl>
      <w:tblPr>
        <w:tblW w:w="0" w:type="auto"/>
        <w:tblInd w:w="-10" w:type="dxa"/>
        <w:tblLayout w:type="fixed"/>
        <w:tblLook w:val="0000" w:firstRow="0" w:lastRow="0" w:firstColumn="0" w:lastColumn="0" w:noHBand="0" w:noVBand="0"/>
      </w:tblPr>
      <w:tblGrid>
        <w:gridCol w:w="8664"/>
      </w:tblGrid>
      <w:tr w:rsidR="00963A3D" w:rsidRPr="00963A3D" w:rsidTr="0062233A">
        <w:tc>
          <w:tcPr>
            <w:tcW w:w="8664" w:type="dxa"/>
            <w:tcBorders>
              <w:top w:val="single" w:sz="4" w:space="0" w:color="FF0000"/>
              <w:left w:val="single" w:sz="4" w:space="0" w:color="FF0000"/>
              <w:bottom w:val="single" w:sz="4" w:space="0" w:color="FF0000"/>
              <w:right w:val="single" w:sz="4" w:space="0" w:color="FF0000"/>
            </w:tcBorders>
            <w:shd w:val="clear" w:color="auto" w:fill="FF6600"/>
          </w:tcPr>
          <w:p w:rsidR="00963A3D" w:rsidRPr="00963A3D" w:rsidRDefault="00963A3D" w:rsidP="00963A3D">
            <w:pPr>
              <w:snapToGrid w:val="0"/>
              <w:spacing w:line="360" w:lineRule="auto"/>
              <w:ind w:left="561" w:hanging="561"/>
              <w:rPr>
                <w:rFonts w:ascii="Tahoma" w:hAnsi="Tahoma"/>
                <w:b/>
                <w:color w:val="FFFFFF"/>
              </w:rPr>
            </w:pPr>
            <w:r w:rsidRPr="00963A3D">
              <w:rPr>
                <w:rFonts w:ascii="Tahoma" w:hAnsi="Tahoma"/>
                <w:b/>
                <w:color w:val="FFFFFF"/>
              </w:rPr>
              <w:t>PARTICIPACIÓN</w:t>
            </w:r>
          </w:p>
        </w:tc>
      </w:tr>
    </w:tbl>
    <w:p w:rsidR="00963A3D" w:rsidRPr="00963A3D" w:rsidRDefault="00963A3D" w:rsidP="00963A3D">
      <w:pPr>
        <w:keepNext/>
        <w:numPr>
          <w:ilvl w:val="1"/>
          <w:numId w:val="0"/>
        </w:numPr>
        <w:tabs>
          <w:tab w:val="num" w:pos="576"/>
        </w:tabs>
        <w:spacing w:line="360" w:lineRule="auto"/>
        <w:ind w:left="576" w:hanging="576"/>
        <w:jc w:val="both"/>
        <w:outlineLvl w:val="1"/>
        <w:rPr>
          <w:rFonts w:ascii="Tahoma" w:hAnsi="Tahoma" w:cs="Tahoma"/>
          <w:b/>
          <w:sz w:val="22"/>
          <w:szCs w:val="22"/>
          <w:u w:val="single"/>
        </w:rPr>
      </w:pPr>
    </w:p>
    <w:p w:rsidR="00963A3D" w:rsidRPr="00963A3D" w:rsidRDefault="00963A3D" w:rsidP="00963A3D">
      <w:pPr>
        <w:keepNext/>
        <w:spacing w:line="360" w:lineRule="auto"/>
        <w:jc w:val="both"/>
        <w:outlineLvl w:val="1"/>
        <w:rPr>
          <w:rFonts w:ascii="Tahoma" w:hAnsi="Tahoma" w:cs="Tahoma"/>
          <w:b/>
          <w:sz w:val="22"/>
          <w:szCs w:val="22"/>
          <w:u w:val="single"/>
        </w:rPr>
      </w:pPr>
      <w:r w:rsidRPr="00963A3D">
        <w:rPr>
          <w:rFonts w:ascii="Tahoma" w:hAnsi="Tahoma" w:cs="Tahoma"/>
          <w:b/>
          <w:sz w:val="22"/>
          <w:szCs w:val="22"/>
          <w:u w:val="single"/>
        </w:rPr>
        <w:t>Ministerio de Sanidad</w:t>
      </w:r>
    </w:p>
    <w:p w:rsidR="00963A3D" w:rsidRPr="00963A3D" w:rsidRDefault="00963A3D" w:rsidP="00963A3D">
      <w:pPr>
        <w:keepNext/>
        <w:numPr>
          <w:ilvl w:val="0"/>
          <w:numId w:val="15"/>
        </w:numPr>
        <w:spacing w:line="360" w:lineRule="auto"/>
        <w:jc w:val="both"/>
        <w:outlineLvl w:val="1"/>
        <w:rPr>
          <w:rFonts w:ascii="Tahoma" w:hAnsi="Tahoma" w:cs="Tahoma"/>
          <w:b/>
          <w:sz w:val="22"/>
          <w:szCs w:val="22"/>
        </w:rPr>
      </w:pPr>
      <w:r w:rsidRPr="00963A3D">
        <w:rPr>
          <w:rFonts w:ascii="Tahoma" w:hAnsi="Tahoma" w:cs="Tahoma"/>
          <w:b/>
          <w:sz w:val="22"/>
          <w:szCs w:val="22"/>
        </w:rPr>
        <w:t xml:space="preserve">Plan Nacional sobre Drogas (PNSD) </w:t>
      </w:r>
    </w:p>
    <w:p w:rsidR="00963A3D" w:rsidRPr="00963A3D" w:rsidRDefault="00963A3D" w:rsidP="00963A3D">
      <w:pPr>
        <w:tabs>
          <w:tab w:val="left" w:pos="2160"/>
        </w:tabs>
        <w:autoSpaceDE w:val="0"/>
        <w:spacing w:line="360" w:lineRule="auto"/>
        <w:jc w:val="both"/>
        <w:rPr>
          <w:rFonts w:ascii="Tahoma" w:hAnsi="Tahoma" w:cs="Tahoma"/>
          <w:sz w:val="22"/>
          <w:szCs w:val="22"/>
        </w:rPr>
      </w:pPr>
    </w:p>
    <w:p w:rsidR="00963A3D" w:rsidRPr="00963A3D" w:rsidRDefault="00963A3D" w:rsidP="00963A3D">
      <w:pPr>
        <w:spacing w:line="360" w:lineRule="auto"/>
        <w:rPr>
          <w:rFonts w:ascii="Tahoma" w:hAnsi="Tahoma" w:cs="Tahoma"/>
          <w:b/>
          <w:sz w:val="22"/>
          <w:szCs w:val="22"/>
          <w:u w:val="single"/>
        </w:rPr>
      </w:pPr>
      <w:r w:rsidRPr="00963A3D">
        <w:rPr>
          <w:rFonts w:ascii="Tahoma" w:hAnsi="Tahoma" w:cs="Tahoma"/>
          <w:b/>
          <w:sz w:val="22"/>
          <w:szCs w:val="22"/>
          <w:u w:val="single"/>
        </w:rPr>
        <w:t>Ministerio del Interior</w:t>
      </w:r>
    </w:p>
    <w:p w:rsidR="00963A3D" w:rsidRPr="00963A3D" w:rsidRDefault="00963A3D" w:rsidP="00963A3D">
      <w:pPr>
        <w:numPr>
          <w:ilvl w:val="0"/>
          <w:numId w:val="18"/>
        </w:numPr>
        <w:spacing w:line="360" w:lineRule="auto"/>
        <w:rPr>
          <w:rFonts w:ascii="Tahoma" w:hAnsi="Tahoma" w:cs="Tahoma"/>
          <w:b/>
          <w:sz w:val="22"/>
          <w:szCs w:val="22"/>
        </w:rPr>
      </w:pPr>
      <w:smartTag w:uri="urn:schemas-microsoft-com:office:smarttags" w:element="PersonName">
        <w:smartTagPr>
          <w:attr w:name="ProductID" w:val="Secretar￭a General"/>
        </w:smartTagPr>
        <w:r w:rsidRPr="00963A3D">
          <w:rPr>
            <w:rFonts w:ascii="Tahoma" w:hAnsi="Tahoma" w:cs="Tahoma"/>
            <w:b/>
            <w:sz w:val="22"/>
            <w:szCs w:val="22"/>
          </w:rPr>
          <w:t>Secretaría General</w:t>
        </w:r>
      </w:smartTag>
      <w:r w:rsidRPr="00963A3D">
        <w:rPr>
          <w:rFonts w:ascii="Tahoma" w:hAnsi="Tahoma" w:cs="Tahoma"/>
          <w:b/>
          <w:sz w:val="22"/>
          <w:szCs w:val="22"/>
        </w:rPr>
        <w:t xml:space="preserve"> de Instituciones Penitenciarias</w:t>
      </w:r>
    </w:p>
    <w:p w:rsidR="00963A3D" w:rsidRPr="00963A3D" w:rsidRDefault="00963A3D" w:rsidP="00963A3D">
      <w:pPr>
        <w:spacing w:line="360" w:lineRule="auto"/>
        <w:jc w:val="both"/>
        <w:rPr>
          <w:rFonts w:ascii="Tahoma" w:hAnsi="Tahoma" w:cs="Tahoma"/>
          <w:sz w:val="22"/>
          <w:szCs w:val="22"/>
        </w:rPr>
      </w:pPr>
    </w:p>
    <w:p w:rsidR="00963A3D" w:rsidRPr="00963A3D" w:rsidRDefault="00963A3D" w:rsidP="00963A3D">
      <w:pPr>
        <w:spacing w:line="360" w:lineRule="auto"/>
        <w:jc w:val="both"/>
        <w:rPr>
          <w:rFonts w:ascii="Tahoma" w:hAnsi="Tahoma" w:cs="Tahoma"/>
          <w:b/>
          <w:sz w:val="22"/>
          <w:szCs w:val="22"/>
          <w:u w:val="single"/>
        </w:rPr>
      </w:pPr>
      <w:r w:rsidRPr="00963A3D">
        <w:rPr>
          <w:rFonts w:ascii="Tahoma" w:hAnsi="Tahoma" w:cs="Tahoma"/>
          <w:b/>
          <w:sz w:val="22"/>
          <w:szCs w:val="22"/>
          <w:u w:val="single"/>
        </w:rPr>
        <w:t>SGS</w:t>
      </w:r>
    </w:p>
    <w:p w:rsidR="00963A3D" w:rsidRPr="00963A3D" w:rsidRDefault="00963A3D" w:rsidP="00963A3D">
      <w:pPr>
        <w:spacing w:line="360" w:lineRule="auto"/>
        <w:jc w:val="both"/>
        <w:rPr>
          <w:rFonts w:ascii="Tahoma" w:hAnsi="Tahoma" w:cs="Tahoma"/>
          <w:sz w:val="22"/>
          <w:szCs w:val="22"/>
        </w:rPr>
      </w:pPr>
      <w:r w:rsidRPr="00963A3D">
        <w:rPr>
          <w:rFonts w:ascii="Tahoma" w:hAnsi="Tahoma" w:cs="Tahoma"/>
          <w:sz w:val="22"/>
          <w:szCs w:val="22"/>
        </w:rPr>
        <w:t xml:space="preserve">Se mantiene una relación constante debido a las auditorias de los centros que piden nuestro sello de calidad. </w:t>
      </w:r>
    </w:p>
    <w:p w:rsidR="00963A3D" w:rsidRPr="00963A3D" w:rsidRDefault="00963A3D" w:rsidP="00963A3D">
      <w:pPr>
        <w:spacing w:line="360" w:lineRule="auto"/>
        <w:jc w:val="both"/>
        <w:rPr>
          <w:rFonts w:ascii="Tahoma" w:hAnsi="Tahoma" w:cs="Tahoma"/>
          <w:sz w:val="22"/>
          <w:szCs w:val="22"/>
        </w:rPr>
      </w:pPr>
    </w:p>
    <w:p w:rsidR="00963A3D" w:rsidRPr="00963A3D" w:rsidRDefault="00963A3D" w:rsidP="00963A3D">
      <w:pPr>
        <w:spacing w:line="360" w:lineRule="auto"/>
        <w:jc w:val="both"/>
        <w:rPr>
          <w:rFonts w:ascii="Tahoma" w:hAnsi="Tahoma" w:cs="Tahoma"/>
          <w:b/>
          <w:sz w:val="22"/>
          <w:szCs w:val="22"/>
          <w:u w:val="single"/>
        </w:rPr>
      </w:pPr>
      <w:r w:rsidRPr="00963A3D">
        <w:rPr>
          <w:rFonts w:ascii="Tahoma" w:hAnsi="Tahoma" w:cs="Tahoma"/>
          <w:b/>
          <w:sz w:val="22"/>
          <w:szCs w:val="22"/>
          <w:u w:val="single"/>
        </w:rPr>
        <w:t>Red Emplealia</w:t>
      </w:r>
    </w:p>
    <w:p w:rsidR="00963A3D" w:rsidRPr="00963A3D" w:rsidRDefault="00963A3D" w:rsidP="00963A3D">
      <w:pPr>
        <w:spacing w:line="360" w:lineRule="auto"/>
        <w:jc w:val="both"/>
        <w:rPr>
          <w:rFonts w:ascii="Tahoma" w:hAnsi="Tahoma" w:cs="Tahoma"/>
          <w:sz w:val="22"/>
          <w:szCs w:val="22"/>
        </w:rPr>
      </w:pPr>
      <w:r w:rsidRPr="00963A3D">
        <w:rPr>
          <w:rFonts w:ascii="Tahoma" w:hAnsi="Tahoma" w:cs="Tahoma"/>
          <w:sz w:val="22"/>
          <w:szCs w:val="22"/>
        </w:rPr>
        <w:t>Contactos con el presidente y el secretario para intercambiar opiniones y posibilidad de desarrollar información en red.</w:t>
      </w:r>
    </w:p>
    <w:p w:rsidR="00963A3D" w:rsidRPr="00963A3D" w:rsidRDefault="00963A3D" w:rsidP="00963A3D">
      <w:pPr>
        <w:spacing w:line="360" w:lineRule="auto"/>
        <w:ind w:left="561" w:hanging="561"/>
        <w:rPr>
          <w:rFonts w:ascii="Tahoma" w:hAnsi="Tahoma"/>
          <w:b/>
          <w:color w:val="FFFFFF"/>
        </w:rPr>
      </w:pPr>
      <w:r>
        <w:rPr>
          <w:rFonts w:ascii="Tahoma" w:hAnsi="Tahoma"/>
          <w:b/>
          <w:color w:val="FFFFFF"/>
        </w:rPr>
        <w:t>PARTICIPACIÓAR</w:t>
      </w:r>
      <w:r w:rsidRPr="00963A3D">
        <w:rPr>
          <w:rFonts w:ascii="Tahoma" w:hAnsi="Tahoma"/>
          <w:b/>
          <w:color w:val="FFFFFF"/>
        </w:rPr>
        <w:t>IPARTICIPACIÓN</w:t>
      </w:r>
    </w:p>
    <w:p w:rsidR="00963A3D" w:rsidRPr="00963A3D" w:rsidRDefault="00963A3D" w:rsidP="00963A3D">
      <w:pPr>
        <w:spacing w:line="360" w:lineRule="auto"/>
        <w:rPr>
          <w:rFonts w:ascii="Tahoma" w:hAnsi="Tahoma" w:cs="Tahoma"/>
          <w:b/>
          <w:sz w:val="22"/>
          <w:szCs w:val="22"/>
          <w:u w:val="single"/>
        </w:rPr>
      </w:pPr>
      <w:r w:rsidRPr="00963A3D">
        <w:rPr>
          <w:rFonts w:ascii="Tahoma" w:hAnsi="Tahoma" w:cs="Tahoma"/>
          <w:b/>
          <w:sz w:val="22"/>
          <w:szCs w:val="22"/>
          <w:u w:val="single"/>
        </w:rPr>
        <w:t>FIARE</w:t>
      </w:r>
    </w:p>
    <w:p w:rsidR="00963A3D" w:rsidRPr="00963A3D" w:rsidRDefault="00963A3D" w:rsidP="00963A3D">
      <w:pPr>
        <w:tabs>
          <w:tab w:val="left" w:pos="2508"/>
          <w:tab w:val="left" w:pos="3600"/>
        </w:tabs>
        <w:autoSpaceDE w:val="0"/>
        <w:spacing w:line="360" w:lineRule="auto"/>
        <w:jc w:val="both"/>
        <w:rPr>
          <w:rFonts w:ascii="Tahoma" w:hAnsi="Tahoma" w:cs="Tahoma"/>
          <w:sz w:val="22"/>
          <w:szCs w:val="22"/>
        </w:rPr>
      </w:pPr>
      <w:r w:rsidRPr="00963A3D">
        <w:rPr>
          <w:rFonts w:ascii="Tahoma" w:hAnsi="Tahoma" w:cs="Tahoma"/>
          <w:sz w:val="22"/>
          <w:szCs w:val="22"/>
        </w:rPr>
        <w:t>Solicitud de entrada como socio promotor Fiare</w:t>
      </w:r>
    </w:p>
    <w:p w:rsidR="00963A3D" w:rsidRPr="00963A3D" w:rsidRDefault="00963A3D" w:rsidP="00963A3D">
      <w:pPr>
        <w:rPr>
          <w:rFonts w:ascii="Tahoma" w:hAnsi="Tahoma" w:cs="Tahoma"/>
          <w:sz w:val="22"/>
          <w:szCs w:val="22"/>
        </w:rPr>
      </w:pPr>
    </w:p>
    <w:p w:rsidR="0057278E" w:rsidRDefault="0057278E"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p w:rsidR="008B2EDA" w:rsidRDefault="008B2EDA" w:rsidP="00963A3D">
      <w:pPr>
        <w:tabs>
          <w:tab w:val="left" w:pos="4296"/>
        </w:tabs>
        <w:autoSpaceDE w:val="0"/>
        <w:spacing w:line="360" w:lineRule="auto"/>
        <w:jc w:val="both"/>
      </w:pPr>
    </w:p>
    <w:tbl>
      <w:tblPr>
        <w:tblpPr w:leftFromText="141" w:rightFromText="141" w:vertAnchor="text" w:horzAnchor="margin" w:tblpY="250"/>
        <w:tblW w:w="0" w:type="auto"/>
        <w:tblLayout w:type="fixed"/>
        <w:tblLook w:val="0000" w:firstRow="0" w:lastRow="0" w:firstColumn="0" w:lastColumn="0" w:noHBand="0" w:noVBand="0"/>
      </w:tblPr>
      <w:tblGrid>
        <w:gridCol w:w="8674"/>
      </w:tblGrid>
      <w:tr w:rsidR="008B2EDA" w:rsidRPr="008B2EDA" w:rsidTr="00A07C9A">
        <w:tc>
          <w:tcPr>
            <w:tcW w:w="8674" w:type="dxa"/>
            <w:tcBorders>
              <w:top w:val="single" w:sz="4" w:space="0" w:color="FF0000"/>
              <w:left w:val="single" w:sz="4" w:space="0" w:color="FF0000"/>
              <w:bottom w:val="single" w:sz="4" w:space="0" w:color="FF0000"/>
              <w:right w:val="single" w:sz="4" w:space="0" w:color="FF0000"/>
            </w:tcBorders>
            <w:shd w:val="clear" w:color="auto" w:fill="FF6600"/>
          </w:tcPr>
          <w:p w:rsidR="008B2EDA" w:rsidRPr="008B2EDA" w:rsidRDefault="008B2EDA" w:rsidP="009179AB">
            <w:pPr>
              <w:snapToGrid w:val="0"/>
              <w:spacing w:line="360" w:lineRule="auto"/>
              <w:rPr>
                <w:rFonts w:ascii="Tahoma" w:hAnsi="Tahoma"/>
                <w:b/>
                <w:color w:val="FFFFFF"/>
              </w:rPr>
            </w:pPr>
            <w:r w:rsidRPr="008B2EDA">
              <w:rPr>
                <w:rFonts w:ascii="Tahoma" w:hAnsi="Tahoma"/>
                <w:b/>
                <w:color w:val="FFFFFF"/>
              </w:rPr>
              <w:t>INFORME ECONOMICO 201</w:t>
            </w:r>
            <w:r w:rsidR="009179AB">
              <w:rPr>
                <w:rFonts w:ascii="Tahoma" w:hAnsi="Tahoma"/>
                <w:b/>
                <w:color w:val="FFFFFF"/>
              </w:rPr>
              <w:t>6</w:t>
            </w:r>
          </w:p>
        </w:tc>
      </w:tr>
    </w:tbl>
    <w:p w:rsidR="008B2EDA" w:rsidRDefault="008B2EDA" w:rsidP="00963A3D">
      <w:pPr>
        <w:tabs>
          <w:tab w:val="left" w:pos="4296"/>
        </w:tabs>
        <w:autoSpaceDE w:val="0"/>
        <w:spacing w:line="360" w:lineRule="auto"/>
        <w:jc w:val="both"/>
      </w:pPr>
    </w:p>
    <w:p w:rsidR="00C5471F" w:rsidRDefault="00C5471F" w:rsidP="00963A3D">
      <w:pPr>
        <w:tabs>
          <w:tab w:val="left" w:pos="4296"/>
        </w:tabs>
        <w:autoSpaceDE w:val="0"/>
        <w:spacing w:line="360" w:lineRule="auto"/>
        <w:jc w:val="both"/>
      </w:pPr>
    </w:p>
    <w:tbl>
      <w:tblPr>
        <w:tblW w:w="4300" w:type="dxa"/>
        <w:tblInd w:w="1838" w:type="dxa"/>
        <w:tblCellMar>
          <w:left w:w="70" w:type="dxa"/>
          <w:right w:w="70" w:type="dxa"/>
        </w:tblCellMar>
        <w:tblLook w:val="04A0" w:firstRow="1" w:lastRow="0" w:firstColumn="1" w:lastColumn="0" w:noHBand="0" w:noVBand="1"/>
      </w:tblPr>
      <w:tblGrid>
        <w:gridCol w:w="2340"/>
        <w:gridCol w:w="1960"/>
      </w:tblGrid>
      <w:tr w:rsidR="00600F35" w:rsidRPr="00600F35" w:rsidTr="0053437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35" w:rsidRPr="00600F35" w:rsidRDefault="00600F35" w:rsidP="00600F35">
            <w:pPr>
              <w:suppressAutoHyphens w:val="0"/>
              <w:rPr>
                <w:rFonts w:ascii="Arial" w:hAnsi="Arial" w:cs="Arial"/>
                <w:sz w:val="20"/>
                <w:szCs w:val="20"/>
                <w:lang w:eastAsia="es-ES"/>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600F35" w:rsidRPr="00600F35" w:rsidRDefault="00600F35" w:rsidP="00600F35">
            <w:pPr>
              <w:suppressAutoHyphens w:val="0"/>
              <w:jc w:val="right"/>
              <w:rPr>
                <w:rFonts w:ascii="Arial" w:hAnsi="Arial" w:cs="Arial"/>
                <w:b/>
                <w:sz w:val="20"/>
                <w:szCs w:val="20"/>
                <w:lang w:eastAsia="es-ES"/>
              </w:rPr>
            </w:pPr>
            <w:r w:rsidRPr="00600F35">
              <w:rPr>
                <w:rFonts w:ascii="Arial" w:hAnsi="Arial" w:cs="Arial"/>
                <w:b/>
                <w:sz w:val="20"/>
                <w:szCs w:val="20"/>
                <w:lang w:eastAsia="es-ES"/>
              </w:rPr>
              <w:t>GASTOS</w:t>
            </w:r>
          </w:p>
        </w:tc>
      </w:tr>
      <w:tr w:rsidR="00600F35" w:rsidRPr="00600F35" w:rsidTr="0053437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mantenimiento cuenta</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 xml:space="preserve">-                  36,00 € </w:t>
            </w:r>
          </w:p>
        </w:tc>
      </w:tr>
      <w:tr w:rsidR="00600F35" w:rsidRPr="00600F35" w:rsidTr="00534372">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telefonía</w:t>
            </w:r>
          </w:p>
        </w:tc>
        <w:tc>
          <w:tcPr>
            <w:tcW w:w="1960" w:type="dxa"/>
            <w:tcBorders>
              <w:top w:val="nil"/>
              <w:left w:val="nil"/>
              <w:bottom w:val="single" w:sz="4" w:space="0" w:color="auto"/>
              <w:right w:val="single" w:sz="4" w:space="0" w:color="auto"/>
            </w:tcBorders>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 xml:space="preserve">-                683,05 € </w:t>
            </w:r>
          </w:p>
        </w:tc>
      </w:tr>
      <w:tr w:rsidR="00600F35" w:rsidRPr="00600F35" w:rsidTr="00534372">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varios</w:t>
            </w:r>
          </w:p>
        </w:tc>
        <w:tc>
          <w:tcPr>
            <w:tcW w:w="1960" w:type="dxa"/>
            <w:tcBorders>
              <w:top w:val="nil"/>
              <w:left w:val="nil"/>
              <w:bottom w:val="single" w:sz="4" w:space="0" w:color="auto"/>
              <w:right w:val="single" w:sz="4" w:space="0" w:color="auto"/>
            </w:tcBorders>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 xml:space="preserve">-                775,87 € </w:t>
            </w:r>
          </w:p>
        </w:tc>
      </w:tr>
    </w:tbl>
    <w:p w:rsidR="00C5471F" w:rsidRDefault="00C5471F" w:rsidP="00963A3D">
      <w:pPr>
        <w:tabs>
          <w:tab w:val="left" w:pos="4296"/>
        </w:tabs>
        <w:autoSpaceDE w:val="0"/>
        <w:spacing w:line="360" w:lineRule="auto"/>
        <w:jc w:val="both"/>
      </w:pPr>
    </w:p>
    <w:p w:rsidR="00600F35" w:rsidRDefault="00600F35" w:rsidP="00963A3D">
      <w:pPr>
        <w:tabs>
          <w:tab w:val="left" w:pos="4296"/>
        </w:tabs>
        <w:autoSpaceDE w:val="0"/>
        <w:spacing w:line="360" w:lineRule="auto"/>
        <w:jc w:val="both"/>
      </w:pPr>
    </w:p>
    <w:tbl>
      <w:tblPr>
        <w:tblW w:w="438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4"/>
        <w:gridCol w:w="1985"/>
      </w:tblGrid>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lang w:eastAsia="es-ES"/>
              </w:rPr>
            </w:pPr>
          </w:p>
        </w:tc>
        <w:tc>
          <w:tcPr>
            <w:tcW w:w="1985" w:type="dxa"/>
            <w:shd w:val="clear" w:color="auto" w:fill="auto"/>
            <w:noWrap/>
            <w:hideMark/>
          </w:tcPr>
          <w:p w:rsidR="00600F35" w:rsidRPr="00600F35" w:rsidRDefault="00600F35" w:rsidP="00600F35">
            <w:pPr>
              <w:suppressAutoHyphens w:val="0"/>
              <w:jc w:val="right"/>
              <w:rPr>
                <w:rFonts w:ascii="Calibri" w:hAnsi="Calibri" w:cs="Arial"/>
                <w:b/>
                <w:bCs/>
                <w:sz w:val="20"/>
                <w:szCs w:val="20"/>
                <w:lang w:eastAsia="es-ES"/>
              </w:rPr>
            </w:pPr>
            <w:r w:rsidRPr="00600F35">
              <w:rPr>
                <w:rFonts w:ascii="Calibri" w:hAnsi="Calibri" w:cs="Arial"/>
                <w:b/>
                <w:bCs/>
                <w:sz w:val="20"/>
                <w:szCs w:val="20"/>
                <w:lang w:eastAsia="es-ES"/>
              </w:rPr>
              <w:t>DESGLOSE DE GASTOS</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FIJO923209070.DIC</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-55,46</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FIJO923209070.NOV</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-61,21</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FIJO923209070.OCT</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-60,18</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MANTENIMIENTO</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-12,00</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FIJO923209070.SEP</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-57,39</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FIJO923209070.AGO</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-56,74</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FIJO923209070.JUL</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-55,33</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MANTENIMIENTO</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-12,00</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FIJO923209070.JUN</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-56,81</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FIJO923209070.MAY</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-55,15</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FIJO923209070.ABR</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-59,63</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MANTENIMIENTO</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-12,00</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FIJO923209070.MAR</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-55,27</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VIA SALMANTINA</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-7,49</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TRASPASO</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-14,40</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PRECIO SERVIC.PAGOS</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-2,48</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SERV.EMIS. TRANSF</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-1,50</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TRANSFERENCIA</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-128,26</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FIJO923209070.FEB</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-56,67</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PR.FAC91095838</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-1,51</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PR.FAC91095837</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-1,51</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PR.FAC91095838</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-3,63</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PR.FAC91095837</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-3,63</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PAGO TRANSFERENCIAS</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-288,96</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PAGO TRASPASOS</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-322,50</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FIJO923209070.ENE</w:t>
            </w:r>
          </w:p>
        </w:tc>
        <w:tc>
          <w:tcPr>
            <w:tcW w:w="1985" w:type="dxa"/>
            <w:shd w:val="clear" w:color="auto" w:fill="auto"/>
            <w:noWrap/>
            <w:vAlign w:val="bottom"/>
            <w:hideMark/>
          </w:tcPr>
          <w:p w:rsidR="00600F35" w:rsidRPr="00600F35" w:rsidRDefault="00600F35" w:rsidP="00600F35">
            <w:pPr>
              <w:suppressAutoHyphens w:val="0"/>
              <w:jc w:val="right"/>
              <w:rPr>
                <w:rFonts w:ascii="Calibri" w:hAnsi="Calibri" w:cs="Arial"/>
                <w:color w:val="FF0000"/>
                <w:sz w:val="20"/>
                <w:szCs w:val="20"/>
                <w:lang w:eastAsia="es-ES"/>
              </w:rPr>
            </w:pPr>
            <w:r w:rsidRPr="00600F35">
              <w:rPr>
                <w:rFonts w:ascii="Calibri" w:hAnsi="Calibri" w:cs="Arial"/>
                <w:color w:val="FF0000"/>
                <w:sz w:val="20"/>
                <w:szCs w:val="20"/>
                <w:lang w:eastAsia="es-ES"/>
              </w:rPr>
              <w:t>-53,21</w:t>
            </w:r>
          </w:p>
        </w:tc>
      </w:tr>
      <w:tr w:rsidR="00600F35" w:rsidRPr="00600F35" w:rsidTr="00600F35">
        <w:trPr>
          <w:trHeight w:val="255"/>
        </w:trPr>
        <w:tc>
          <w:tcPr>
            <w:tcW w:w="2404" w:type="dxa"/>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TOTAL</w:t>
            </w:r>
          </w:p>
        </w:tc>
        <w:tc>
          <w:tcPr>
            <w:tcW w:w="1985" w:type="dxa"/>
            <w:shd w:val="clear" w:color="auto" w:fill="auto"/>
            <w:noWrap/>
            <w:vAlign w:val="bottom"/>
            <w:hideMark/>
          </w:tcPr>
          <w:p w:rsidR="00600F35" w:rsidRPr="00600F35" w:rsidRDefault="00600F35" w:rsidP="00600F35">
            <w:pPr>
              <w:suppressAutoHyphens w:val="0"/>
              <w:jc w:val="right"/>
              <w:rPr>
                <w:rFonts w:ascii="Arial" w:hAnsi="Arial" w:cs="Arial"/>
                <w:sz w:val="20"/>
                <w:szCs w:val="20"/>
                <w:lang w:eastAsia="es-ES"/>
              </w:rPr>
            </w:pPr>
            <w:r w:rsidRPr="00600F35">
              <w:rPr>
                <w:rFonts w:ascii="Arial" w:hAnsi="Arial" w:cs="Arial"/>
                <w:sz w:val="20"/>
                <w:szCs w:val="20"/>
                <w:lang w:eastAsia="es-ES"/>
              </w:rPr>
              <w:t>-1.494,92</w:t>
            </w:r>
          </w:p>
        </w:tc>
      </w:tr>
    </w:tbl>
    <w:tbl>
      <w:tblPr>
        <w:tblpPr w:leftFromText="141" w:rightFromText="141" w:vertAnchor="text" w:horzAnchor="page" w:tblpX="6406" w:tblpY="-7418"/>
        <w:tblW w:w="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960"/>
      </w:tblGrid>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lang w:eastAsia="es-ES"/>
              </w:rPr>
            </w:pPr>
          </w:p>
        </w:tc>
        <w:tc>
          <w:tcPr>
            <w:tcW w:w="1960" w:type="dxa"/>
            <w:shd w:val="clear" w:color="auto" w:fill="auto"/>
            <w:noWrap/>
            <w:hideMark/>
          </w:tcPr>
          <w:p w:rsidR="00600F35" w:rsidRPr="00600F35" w:rsidRDefault="00600F35" w:rsidP="00600F35">
            <w:pPr>
              <w:suppressAutoHyphens w:val="0"/>
              <w:jc w:val="right"/>
              <w:rPr>
                <w:rFonts w:ascii="Calibri" w:hAnsi="Calibri" w:cs="Arial"/>
                <w:b/>
                <w:bCs/>
                <w:color w:val="FFFFFF"/>
                <w:sz w:val="20"/>
                <w:szCs w:val="20"/>
                <w:lang w:eastAsia="es-ES"/>
              </w:rPr>
            </w:pPr>
            <w:r w:rsidRPr="00600F35">
              <w:rPr>
                <w:rFonts w:ascii="Calibri" w:hAnsi="Calibri" w:cs="Arial"/>
                <w:b/>
                <w:bCs/>
                <w:sz w:val="20"/>
                <w:szCs w:val="20"/>
                <w:lang w:eastAsia="es-ES"/>
              </w:rPr>
              <w:t>INGRESOS</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Donativo OSD46431</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500,00 €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COND. MANTENIMIENTO</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9,00 €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COND. MANTENIMIENTO</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9,00 €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COND. MANTENIMIENTO</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9,00 €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FACTIR91095838</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250,00 €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FACTIR91095837</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250,00 €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FACTIR91095838</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600,00 €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FACTIR91095837</w:t>
            </w:r>
          </w:p>
        </w:tc>
        <w:tc>
          <w:tcPr>
            <w:tcW w:w="1960" w:type="dxa"/>
            <w:shd w:val="clear" w:color="auto" w:fill="auto"/>
            <w:noWrap/>
            <w:vAlign w:val="bottom"/>
            <w:hideMark/>
          </w:tcPr>
          <w:p w:rsidR="00600F35" w:rsidRPr="00600F35" w:rsidRDefault="00600F35" w:rsidP="00600F35">
            <w:pPr>
              <w:suppressAutoHyphens w:val="0"/>
              <w:jc w:val="right"/>
              <w:rPr>
                <w:rFonts w:ascii="Calibri" w:hAnsi="Calibri" w:cs="Arial"/>
                <w:color w:val="000000"/>
                <w:sz w:val="20"/>
                <w:szCs w:val="20"/>
                <w:lang w:eastAsia="es-ES"/>
              </w:rPr>
            </w:pPr>
            <w:r w:rsidRPr="00600F35">
              <w:rPr>
                <w:rFonts w:ascii="Calibri" w:hAnsi="Calibri" w:cs="Arial"/>
                <w:color w:val="000000"/>
                <w:sz w:val="20"/>
                <w:szCs w:val="20"/>
                <w:lang w:eastAsia="es-ES"/>
              </w:rPr>
              <w:t xml:space="preserve">                        600,00 € </w:t>
            </w:r>
          </w:p>
        </w:tc>
      </w:tr>
      <w:tr w:rsidR="00600F35" w:rsidRPr="00600F35" w:rsidTr="00600F35">
        <w:trPr>
          <w:trHeight w:val="255"/>
        </w:trPr>
        <w:tc>
          <w:tcPr>
            <w:tcW w:w="2340" w:type="dxa"/>
            <w:shd w:val="clear" w:color="auto" w:fill="auto"/>
            <w:noWrap/>
            <w:vAlign w:val="bottom"/>
            <w:hideMark/>
          </w:tcPr>
          <w:p w:rsidR="00600F35" w:rsidRPr="00600F35" w:rsidRDefault="00600F35" w:rsidP="00600F35">
            <w:pPr>
              <w:suppressAutoHyphens w:val="0"/>
              <w:rPr>
                <w:rFonts w:ascii="Calibri" w:hAnsi="Calibri" w:cs="Arial"/>
                <w:color w:val="000000"/>
                <w:sz w:val="20"/>
                <w:szCs w:val="20"/>
                <w:lang w:eastAsia="es-ES"/>
              </w:rPr>
            </w:pPr>
            <w:r w:rsidRPr="00600F35">
              <w:rPr>
                <w:rFonts w:ascii="Calibri" w:hAnsi="Calibri" w:cs="Arial"/>
                <w:color w:val="000000"/>
                <w:sz w:val="20"/>
                <w:szCs w:val="20"/>
                <w:lang w:eastAsia="es-ES"/>
              </w:rPr>
              <w:t>TOTAL</w:t>
            </w:r>
          </w:p>
        </w:tc>
        <w:tc>
          <w:tcPr>
            <w:tcW w:w="1960" w:type="dxa"/>
            <w:shd w:val="clear" w:color="auto" w:fill="auto"/>
            <w:noWrap/>
            <w:vAlign w:val="bottom"/>
            <w:hideMark/>
          </w:tcPr>
          <w:p w:rsidR="00600F35" w:rsidRPr="00600F35" w:rsidRDefault="00600F35" w:rsidP="00600F35">
            <w:pPr>
              <w:suppressAutoHyphens w:val="0"/>
              <w:rPr>
                <w:rFonts w:ascii="Arial" w:hAnsi="Arial" w:cs="Arial"/>
                <w:sz w:val="20"/>
                <w:szCs w:val="20"/>
                <w:lang w:eastAsia="es-ES"/>
              </w:rPr>
            </w:pPr>
            <w:r w:rsidRPr="00600F35">
              <w:rPr>
                <w:rFonts w:ascii="Arial" w:hAnsi="Arial" w:cs="Arial"/>
                <w:sz w:val="20"/>
                <w:szCs w:val="20"/>
                <w:lang w:eastAsia="es-ES"/>
              </w:rPr>
              <w:t xml:space="preserve">               2.227,00 € </w:t>
            </w:r>
          </w:p>
        </w:tc>
      </w:tr>
    </w:tbl>
    <w:p w:rsidR="00600F35" w:rsidRDefault="00600F35" w:rsidP="00963A3D">
      <w:pPr>
        <w:tabs>
          <w:tab w:val="left" w:pos="4296"/>
        </w:tabs>
        <w:autoSpaceDE w:val="0"/>
        <w:spacing w:line="360" w:lineRule="auto"/>
        <w:jc w:val="both"/>
      </w:pPr>
    </w:p>
    <w:p w:rsidR="00C5471F" w:rsidRPr="00123AC0" w:rsidRDefault="00123AC0" w:rsidP="00123AC0">
      <w:pPr>
        <w:tabs>
          <w:tab w:val="left" w:pos="4296"/>
        </w:tabs>
        <w:autoSpaceDE w:val="0"/>
        <w:spacing w:line="360" w:lineRule="auto"/>
        <w:jc w:val="center"/>
        <w:rPr>
          <w:b/>
        </w:rPr>
      </w:pPr>
      <w:r w:rsidRPr="00123AC0">
        <w:rPr>
          <w:b/>
        </w:rPr>
        <w:t>SALDO A 31 DE DICIEMBRE DE 2016 ES DE 12.030,98€</w:t>
      </w:r>
    </w:p>
    <w:sectPr w:rsidR="00C5471F" w:rsidRPr="00123A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69" w:rsidRDefault="00497169">
      <w:r>
        <w:separator/>
      </w:r>
    </w:p>
  </w:endnote>
  <w:endnote w:type="continuationSeparator" w:id="0">
    <w:p w:rsidR="00497169" w:rsidRDefault="0049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A4" w:rsidRDefault="0041775B">
    <w:pPr>
      <w:pStyle w:val="Piedepgina"/>
      <w:ind w:right="360"/>
    </w:pPr>
    <w:r>
      <w:rPr>
        <w:noProof/>
        <w:lang w:eastAsia="es-ES"/>
      </w:rPr>
      <mc:AlternateContent>
        <mc:Choice Requires="wps">
          <w:drawing>
            <wp:anchor distT="0" distB="0" distL="0" distR="0" simplePos="0" relativeHeight="251659264" behindDoc="0" locked="0" layoutInCell="1" allowOverlap="1">
              <wp:simplePos x="0" y="0"/>
              <wp:positionH relativeFrom="page">
                <wp:posOffset>6496050</wp:posOffset>
              </wp:positionH>
              <wp:positionV relativeFrom="paragraph">
                <wp:posOffset>635</wp:posOffset>
              </wp:positionV>
              <wp:extent cx="151765" cy="173990"/>
              <wp:effectExtent l="0" t="8255" r="635" b="8255"/>
              <wp:wrapSquare wrapText="larges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EA4" w:rsidRDefault="0041775B">
                          <w:pPr>
                            <w:pStyle w:val="Piedepgina"/>
                          </w:pPr>
                          <w:r>
                            <w:rPr>
                              <w:rStyle w:val="Nmerodepgina"/>
                            </w:rPr>
                            <w:fldChar w:fldCharType="begin"/>
                          </w:r>
                          <w:r>
                            <w:rPr>
                              <w:rStyle w:val="Nmerodepgina"/>
                            </w:rPr>
                            <w:instrText xml:space="preserve"> PAGE </w:instrText>
                          </w:r>
                          <w:r>
                            <w:rPr>
                              <w:rStyle w:val="Nmerodepgina"/>
                            </w:rPr>
                            <w:fldChar w:fldCharType="separate"/>
                          </w:r>
                          <w:r w:rsidR="00980A3D">
                            <w:rPr>
                              <w:rStyle w:val="Nmerodepgina"/>
                              <w:noProof/>
                            </w:rPr>
                            <w:t>7</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511.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" stroked="f">
              <v:fill opacity="0"/>
              <v:textbox inset="0,0,0,0">
                <w:txbxContent>
                  <w:p w:rsidR="00F75EA4" w:rsidRDefault="0041775B">
                    <w:pPr>
                      <w:pStyle w:val="Piedepgina"/>
                    </w:pPr>
                    <w:r>
                      <w:rPr>
                        <w:rStyle w:val="Nmerodepgina"/>
                      </w:rPr>
                      <w:fldChar w:fldCharType="begin"/>
                    </w:r>
                    <w:r>
                      <w:rPr>
                        <w:rStyle w:val="Nmerodepgina"/>
                      </w:rPr>
                      <w:instrText xml:space="preserve"> PAGE </w:instrText>
                    </w:r>
                    <w:r>
                      <w:rPr>
                        <w:rStyle w:val="Nmerodepgina"/>
                      </w:rPr>
                      <w:fldChar w:fldCharType="separate"/>
                    </w:r>
                    <w:r w:rsidR="00980A3D">
                      <w:rPr>
                        <w:rStyle w:val="Nmerodepgina"/>
                        <w:noProof/>
                      </w:rPr>
                      <w:t>7</w:t>
                    </w:r>
                    <w:r>
                      <w:rPr>
                        <w:rStyle w:val="Nmerodep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A4" w:rsidRDefault="00980A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A4" w:rsidRDefault="00980A3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A4" w:rsidRDefault="00980A3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A4" w:rsidRDefault="00980A3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A4" w:rsidRDefault="00980A3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A4" w:rsidRDefault="00980A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69" w:rsidRDefault="00497169">
      <w:r>
        <w:separator/>
      </w:r>
    </w:p>
  </w:footnote>
  <w:footnote w:type="continuationSeparator" w:id="0">
    <w:p w:rsidR="00497169" w:rsidRDefault="0049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auto"/>
        <w:sz w:val="20"/>
        <w:szCs w:val="20"/>
      </w:rPr>
    </w:lvl>
  </w:abstractNum>
  <w:abstractNum w:abstractNumId="3" w15:restartNumberingAfterBreak="0">
    <w:nsid w:val="0000000E"/>
    <w:multiLevelType w:val="multilevel"/>
    <w:tmpl w:val="0000000E"/>
    <w:name w:val="WW8Num15"/>
    <w:lvl w:ilvl="0">
      <w:start w:val="1"/>
      <w:numFmt w:val="bullet"/>
      <w:lvlText w:val=""/>
      <w:lvlJc w:val="left"/>
      <w:pPr>
        <w:tabs>
          <w:tab w:val="num" w:pos="1077"/>
        </w:tabs>
        <w:ind w:left="1077" w:hanging="360"/>
      </w:pPr>
      <w:rPr>
        <w:rFonts w:ascii="Symbol" w:hAnsi="Symbol"/>
      </w:rPr>
    </w:lvl>
    <w:lvl w:ilvl="1">
      <w:start w:val="1"/>
      <w:numFmt w:val="bullet"/>
      <w:lvlText w:val="o"/>
      <w:lvlJc w:val="left"/>
      <w:pPr>
        <w:tabs>
          <w:tab w:val="num" w:pos="1426"/>
        </w:tabs>
        <w:ind w:left="142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rPr>
    </w:lvl>
    <w:lvl w:ilvl="3">
      <w:start w:val="1"/>
      <w:numFmt w:val="bullet"/>
      <w:lvlText w:val=""/>
      <w:lvlJc w:val="left"/>
      <w:pPr>
        <w:tabs>
          <w:tab w:val="num" w:pos="3237"/>
        </w:tabs>
        <w:ind w:left="3237" w:hanging="360"/>
      </w:pPr>
      <w:rPr>
        <w:rFonts w:ascii="Symbol" w:hAnsi="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rPr>
    </w:lvl>
  </w:abstractNum>
  <w:abstractNum w:abstractNumId="4" w15:restartNumberingAfterBreak="0">
    <w:nsid w:val="00000013"/>
    <w:multiLevelType w:val="singleLevel"/>
    <w:tmpl w:val="00000013"/>
    <w:name w:val="WW8Num21"/>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14"/>
    <w:multiLevelType w:val="singleLevel"/>
    <w:tmpl w:val="00000014"/>
    <w:name w:val="WW8Num22"/>
    <w:lvl w:ilvl="0">
      <w:numFmt w:val="bullet"/>
      <w:lvlText w:val="-"/>
      <w:lvlJc w:val="left"/>
      <w:pPr>
        <w:tabs>
          <w:tab w:val="num" w:pos="720"/>
        </w:tabs>
        <w:ind w:left="720" w:hanging="360"/>
      </w:pPr>
      <w:rPr>
        <w:rFonts w:ascii="Century Gothic" w:hAnsi="Century Gothic"/>
      </w:rPr>
    </w:lvl>
  </w:abstractNum>
  <w:abstractNum w:abstractNumId="6" w15:restartNumberingAfterBreak="0">
    <w:nsid w:val="03160048"/>
    <w:multiLevelType w:val="hybridMultilevel"/>
    <w:tmpl w:val="EEFA9972"/>
    <w:name w:val="WW8Num18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1192B"/>
    <w:multiLevelType w:val="hybridMultilevel"/>
    <w:tmpl w:val="997EFD16"/>
    <w:lvl w:ilvl="0" w:tplc="A0FEC61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0B0BD7"/>
    <w:multiLevelType w:val="hybridMultilevel"/>
    <w:tmpl w:val="BE1A8B54"/>
    <w:lvl w:ilvl="0" w:tplc="A0FEC616">
      <w:start w:val="1"/>
      <w:numFmt w:val="bullet"/>
      <w:lvlText w:val=""/>
      <w:lvlJc w:val="left"/>
      <w:pPr>
        <w:tabs>
          <w:tab w:val="num" w:pos="360"/>
        </w:tabs>
        <w:ind w:left="360" w:hanging="360"/>
      </w:pPr>
      <w:rPr>
        <w:rFonts w:ascii="Symbol" w:hAnsi="Symbol" w:hint="default"/>
        <w:color w:val="auto"/>
      </w:rPr>
    </w:lvl>
    <w:lvl w:ilvl="1" w:tplc="A0FEC616">
      <w:start w:val="1"/>
      <w:numFmt w:val="bullet"/>
      <w:lvlText w:val=""/>
      <w:lvlJc w:val="left"/>
      <w:pPr>
        <w:tabs>
          <w:tab w:val="num" w:pos="1080"/>
        </w:tabs>
        <w:ind w:left="1080" w:hanging="360"/>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9234CF"/>
    <w:multiLevelType w:val="hybridMultilevel"/>
    <w:tmpl w:val="68E8EEEA"/>
    <w:lvl w:ilvl="0" w:tplc="A0FEC61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5F66FC"/>
    <w:multiLevelType w:val="hybridMultilevel"/>
    <w:tmpl w:val="397A83D4"/>
    <w:lvl w:ilvl="0" w:tplc="A0FEC61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E4221D"/>
    <w:multiLevelType w:val="hybridMultilevel"/>
    <w:tmpl w:val="C680B2C8"/>
    <w:lvl w:ilvl="0" w:tplc="0C0A0003">
      <w:start w:val="1"/>
      <w:numFmt w:val="bullet"/>
      <w:lvlText w:val="o"/>
      <w:lvlJc w:val="left"/>
      <w:pPr>
        <w:tabs>
          <w:tab w:val="num" w:pos="720"/>
        </w:tabs>
        <w:ind w:left="720" w:hanging="360"/>
      </w:pPr>
      <w:rPr>
        <w:rFonts w:ascii="Courier New" w:hAnsi="Courier New" w:cs="Courier New" w:hint="default"/>
        <w:color w:val="auto"/>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2F24F66"/>
    <w:multiLevelType w:val="hybridMultilevel"/>
    <w:tmpl w:val="73D676B0"/>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696CEA"/>
    <w:multiLevelType w:val="hybridMultilevel"/>
    <w:tmpl w:val="32FA0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39066D"/>
    <w:multiLevelType w:val="hybridMultilevel"/>
    <w:tmpl w:val="D62A96A0"/>
    <w:lvl w:ilvl="0" w:tplc="A0FEC616">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A0FEC616">
      <w:start w:val="1"/>
      <w:numFmt w:val="bullet"/>
      <w:lvlText w:val=""/>
      <w:lvlJc w:val="left"/>
      <w:pPr>
        <w:tabs>
          <w:tab w:val="num" w:pos="1800"/>
        </w:tabs>
        <w:ind w:left="1800" w:hanging="360"/>
      </w:pPr>
      <w:rPr>
        <w:rFonts w:ascii="Symbol" w:hAnsi="Symbol" w:hint="default"/>
        <w:color w:val="auto"/>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251E80"/>
    <w:multiLevelType w:val="hybridMultilevel"/>
    <w:tmpl w:val="EC727846"/>
    <w:lvl w:ilvl="0" w:tplc="0C0A0003">
      <w:start w:val="1"/>
      <w:numFmt w:val="bullet"/>
      <w:lvlText w:val="o"/>
      <w:lvlJc w:val="left"/>
      <w:pPr>
        <w:tabs>
          <w:tab w:val="num" w:pos="720"/>
        </w:tabs>
        <w:ind w:left="720" w:hanging="360"/>
      </w:pPr>
      <w:rPr>
        <w:rFonts w:ascii="Courier New" w:hAnsi="Courier New" w:cs="Courier New" w:hint="default"/>
        <w:color w:val="auto"/>
      </w:rPr>
    </w:lvl>
    <w:lvl w:ilvl="1" w:tplc="A0FEC61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F16DA"/>
    <w:multiLevelType w:val="hybridMultilevel"/>
    <w:tmpl w:val="A0E27862"/>
    <w:lvl w:ilvl="0" w:tplc="0C0A0003">
      <w:start w:val="1"/>
      <w:numFmt w:val="bullet"/>
      <w:lvlText w:val="o"/>
      <w:lvlJc w:val="left"/>
      <w:pPr>
        <w:tabs>
          <w:tab w:val="num" w:pos="1068"/>
        </w:tabs>
        <w:ind w:left="1068" w:hanging="360"/>
      </w:pPr>
      <w:rPr>
        <w:rFonts w:ascii="Courier New" w:hAnsi="Courier New" w:cs="Courier New"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2015FB2"/>
    <w:multiLevelType w:val="hybridMultilevel"/>
    <w:tmpl w:val="E7AC411C"/>
    <w:lvl w:ilvl="0" w:tplc="A0FEC61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126448"/>
    <w:multiLevelType w:val="hybridMultilevel"/>
    <w:tmpl w:val="D99CEC02"/>
    <w:lvl w:ilvl="0" w:tplc="0C0A0003">
      <w:start w:val="1"/>
      <w:numFmt w:val="bullet"/>
      <w:lvlText w:val="o"/>
      <w:lvlJc w:val="left"/>
      <w:pPr>
        <w:tabs>
          <w:tab w:val="num" w:pos="720"/>
        </w:tabs>
        <w:ind w:left="720" w:hanging="360"/>
      </w:pPr>
      <w:rPr>
        <w:rFonts w:ascii="Courier New" w:hAnsi="Courier New"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B7A18"/>
    <w:multiLevelType w:val="hybridMultilevel"/>
    <w:tmpl w:val="792ACF6E"/>
    <w:lvl w:ilvl="0" w:tplc="0C0A0003">
      <w:start w:val="1"/>
      <w:numFmt w:val="bullet"/>
      <w:lvlText w:val="o"/>
      <w:lvlJc w:val="left"/>
      <w:pPr>
        <w:tabs>
          <w:tab w:val="num" w:pos="720"/>
        </w:tabs>
        <w:ind w:left="720" w:hanging="360"/>
      </w:pPr>
      <w:rPr>
        <w:rFonts w:ascii="Courier New" w:hAnsi="Courier New"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9"/>
  </w:num>
  <w:num w:numId="8">
    <w:abstractNumId w:val="15"/>
  </w:num>
  <w:num w:numId="9">
    <w:abstractNumId w:val="8"/>
  </w:num>
  <w:num w:numId="10">
    <w:abstractNumId w:val="19"/>
  </w:num>
  <w:num w:numId="11">
    <w:abstractNumId w:val="10"/>
  </w:num>
  <w:num w:numId="12">
    <w:abstractNumId w:val="6"/>
  </w:num>
  <w:num w:numId="13">
    <w:abstractNumId w:val="17"/>
  </w:num>
  <w:num w:numId="14">
    <w:abstractNumId w:val="11"/>
  </w:num>
  <w:num w:numId="15">
    <w:abstractNumId w:val="14"/>
  </w:num>
  <w:num w:numId="16">
    <w:abstractNumId w:val="18"/>
  </w:num>
  <w:num w:numId="17">
    <w:abstractNumId w:val="13"/>
  </w:num>
  <w:num w:numId="18">
    <w:abstractNumId w:val="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A"/>
    <w:rsid w:val="000C5C52"/>
    <w:rsid w:val="00123AC0"/>
    <w:rsid w:val="0016459D"/>
    <w:rsid w:val="001B48A4"/>
    <w:rsid w:val="001C1592"/>
    <w:rsid w:val="002E43EA"/>
    <w:rsid w:val="0036298B"/>
    <w:rsid w:val="0041775B"/>
    <w:rsid w:val="00497169"/>
    <w:rsid w:val="004C3814"/>
    <w:rsid w:val="0057278E"/>
    <w:rsid w:val="005A7ED2"/>
    <w:rsid w:val="00600F35"/>
    <w:rsid w:val="00702065"/>
    <w:rsid w:val="00772CC1"/>
    <w:rsid w:val="007E701C"/>
    <w:rsid w:val="0086233C"/>
    <w:rsid w:val="008B2EDA"/>
    <w:rsid w:val="008F2EFF"/>
    <w:rsid w:val="009179AB"/>
    <w:rsid w:val="00963A3D"/>
    <w:rsid w:val="00980A3D"/>
    <w:rsid w:val="0098457E"/>
    <w:rsid w:val="00A67D88"/>
    <w:rsid w:val="00B851ED"/>
    <w:rsid w:val="00BF7DF0"/>
    <w:rsid w:val="00C5471F"/>
    <w:rsid w:val="00E077EC"/>
    <w:rsid w:val="00E07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58FF0213"/>
  <w15:chartTrackingRefBased/>
  <w15:docId w15:val="{11553B67-89DF-4CF7-BB3F-F5F43693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8E"/>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uiPriority w:val="9"/>
    <w:semiHidden/>
    <w:unhideWhenUsed/>
    <w:qFormat/>
    <w:rsid w:val="00572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41775B"/>
    <w:pPr>
      <w:keepNext/>
      <w:numPr>
        <w:ilvl w:val="3"/>
        <w:numId w:val="1"/>
      </w:numPr>
      <w:outlineLvl w:val="3"/>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1775B"/>
    <w:rPr>
      <w:rFonts w:ascii="Arial" w:eastAsia="Times New Roman" w:hAnsi="Arial" w:cs="Arial"/>
      <w:b/>
      <w:sz w:val="24"/>
      <w:szCs w:val="24"/>
      <w:u w:val="single"/>
      <w:lang w:eastAsia="ar-SA"/>
    </w:rPr>
  </w:style>
  <w:style w:type="character" w:styleId="Hipervnculo">
    <w:name w:val="Hyperlink"/>
    <w:rsid w:val="0041775B"/>
    <w:rPr>
      <w:color w:val="0000FF"/>
      <w:u w:val="single"/>
    </w:rPr>
  </w:style>
  <w:style w:type="character" w:styleId="Nmerodepgina">
    <w:name w:val="page number"/>
    <w:basedOn w:val="Fuentedeprrafopredeter"/>
    <w:rsid w:val="0041775B"/>
  </w:style>
  <w:style w:type="paragraph" w:styleId="NormalWeb">
    <w:name w:val="Normal (Web)"/>
    <w:basedOn w:val="Normal"/>
    <w:rsid w:val="0041775B"/>
    <w:pPr>
      <w:spacing w:before="280" w:after="280"/>
    </w:pPr>
  </w:style>
  <w:style w:type="paragraph" w:styleId="Piedepgina">
    <w:name w:val="footer"/>
    <w:basedOn w:val="Normal"/>
    <w:link w:val="PiedepginaCar"/>
    <w:rsid w:val="0041775B"/>
    <w:pPr>
      <w:tabs>
        <w:tab w:val="center" w:pos="4252"/>
        <w:tab w:val="right" w:pos="8504"/>
      </w:tabs>
    </w:pPr>
  </w:style>
  <w:style w:type="character" w:customStyle="1" w:styleId="PiedepginaCar">
    <w:name w:val="Pie de página Car"/>
    <w:basedOn w:val="Fuentedeprrafopredeter"/>
    <w:link w:val="Piedepgina"/>
    <w:rsid w:val="0041775B"/>
    <w:rPr>
      <w:rFonts w:ascii="Times New Roman" w:eastAsia="Times New Roman" w:hAnsi="Times New Roman" w:cs="Times New Roman"/>
      <w:sz w:val="24"/>
      <w:szCs w:val="24"/>
      <w:lang w:eastAsia="ar-SA"/>
    </w:rPr>
  </w:style>
  <w:style w:type="character" w:customStyle="1" w:styleId="Ttulo2Car">
    <w:name w:val="Título 2 Car"/>
    <w:basedOn w:val="Fuentedeprrafopredeter"/>
    <w:link w:val="Ttulo2"/>
    <w:uiPriority w:val="9"/>
    <w:semiHidden/>
    <w:rsid w:val="0057278E"/>
    <w:rPr>
      <w:rFonts w:asciiTheme="majorHAnsi" w:eastAsiaTheme="majorEastAsia" w:hAnsiTheme="majorHAnsi" w:cstheme="majorBidi"/>
      <w:color w:val="2E74B5" w:themeColor="accent1" w:themeShade="BF"/>
      <w:sz w:val="26"/>
      <w:szCs w:val="26"/>
      <w:lang w:eastAsia="ar-SA"/>
    </w:rPr>
  </w:style>
  <w:style w:type="paragraph" w:styleId="Encabezado">
    <w:name w:val="header"/>
    <w:basedOn w:val="Normal"/>
    <w:link w:val="EncabezadoCar"/>
    <w:uiPriority w:val="99"/>
    <w:unhideWhenUsed/>
    <w:rsid w:val="00600F35"/>
    <w:pPr>
      <w:tabs>
        <w:tab w:val="center" w:pos="4252"/>
        <w:tab w:val="right" w:pos="8504"/>
      </w:tabs>
    </w:pPr>
  </w:style>
  <w:style w:type="character" w:customStyle="1" w:styleId="EncabezadoCar">
    <w:name w:val="Encabezado Car"/>
    <w:basedOn w:val="Fuentedeprrafopredeter"/>
    <w:link w:val="Encabezado"/>
    <w:uiPriority w:val="99"/>
    <w:rsid w:val="00600F3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taris@telefonica.net" TargetMode="External"/><Relationship Id="rId18" Type="http://schemas.openxmlformats.org/officeDocument/2006/relationships/hyperlink" Target="mailto:patim@patim.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madrid@institutospiral.com%0D"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madrovi@fexad.org" TargetMode="External"/><Relationship Id="rId17" Type="http://schemas.openxmlformats.org/officeDocument/2006/relationships/hyperlink" Target="mailto:dulce@esperanzayvida.e.telefonica.net" TargetMode="External"/><Relationship Id="rId25" Type="http://schemas.openxmlformats.org/officeDocument/2006/relationships/footer" Target="footer2.xml"/><Relationship Id="rId33" Type="http://schemas.openxmlformats.org/officeDocument/2006/relationships/hyperlink" Target="mailto:asecedi@asecedi.org" TargetMode="External"/><Relationship Id="rId2" Type="http://schemas.openxmlformats.org/officeDocument/2006/relationships/styles" Target="styles.xml"/><Relationship Id="rId16" Type="http://schemas.openxmlformats.org/officeDocument/2006/relationships/hyperlink" Target="mailto:drog-centrodia@caritasalamanca.org" TargetMode="External"/><Relationship Id="rId20" Type="http://schemas.openxmlformats.org/officeDocument/2006/relationships/hyperlink" Target="mailto:centredia@fsyc.org"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advillena@terra.es" TargetMode="External"/><Relationship Id="rId24" Type="http://schemas.openxmlformats.org/officeDocument/2006/relationships/hyperlink" Target="mailto:info" TargetMode="External"/><Relationship Id="rId32" Type="http://schemas.openxmlformats.org/officeDocument/2006/relationships/hyperlink" Target="http://www.asecedi.org/" TargetMode="External"/><Relationship Id="rId5" Type="http://schemas.openxmlformats.org/officeDocument/2006/relationships/footnotes" Target="footnotes.xml"/><Relationship Id="rId15" Type="http://schemas.openxmlformats.org/officeDocument/2006/relationships/hyperlink" Target="mailto:arbu00@terra.es" TargetMode="External"/><Relationship Id="rId23" Type="http://schemas.openxmlformats.org/officeDocument/2006/relationships/hyperlink" Target="mailto:info@noesso.org" TargetMode="External"/><Relationship Id="rId28" Type="http://schemas.openxmlformats.org/officeDocument/2006/relationships/footer" Target="footer5.xml"/><Relationship Id="rId10" Type="http://schemas.openxmlformats.org/officeDocument/2006/relationships/hyperlink" Target="mailto:oasis@centrooasis.org" TargetMode="External"/><Relationship Id="rId19" Type="http://schemas.openxmlformats.org/officeDocument/2006/relationships/hyperlink" Target="mailto:patim@patim.org"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ntaris@centroantaris.org" TargetMode="External"/><Relationship Id="rId22" Type="http://schemas.openxmlformats.org/officeDocument/2006/relationships/hyperlink" Target="mailto:madrid@institutospiral.com%0D"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21</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Centrodedia2</dc:creator>
  <cp:keywords/>
  <dc:description/>
  <cp:lastModifiedBy>Centrodedia2</cp:lastModifiedBy>
  <cp:revision>15</cp:revision>
  <dcterms:created xsi:type="dcterms:W3CDTF">2018-04-03T17:36:00Z</dcterms:created>
  <dcterms:modified xsi:type="dcterms:W3CDTF">2019-05-14T11:14:00Z</dcterms:modified>
</cp:coreProperties>
</file>